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075F5D44"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7C3296" w:rsidRPr="007C3296">
        <w:rPr>
          <w:b/>
          <w:bCs/>
        </w:rPr>
        <w:t>KPJ-4/2023-114</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4E8DBDEB" w:rsidR="007340F2" w:rsidRPr="007F6914" w:rsidRDefault="007340F2" w:rsidP="007340F2">
      <w:pPr>
        <w:tabs>
          <w:tab w:val="left" w:pos="360"/>
        </w:tabs>
        <w:ind w:left="360"/>
      </w:pPr>
      <w:r w:rsidRPr="007F6914">
        <w:t>Registrikood</w:t>
      </w:r>
      <w:r w:rsidRPr="00BA4E37">
        <w:t>:</w:t>
      </w:r>
      <w:r w:rsidR="008742CA">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5" w:history="1">
        <w:r w:rsidR="00C96886" w:rsidRPr="00917163">
          <w:rPr>
            <w:rStyle w:val="Hperlink"/>
            <w:bCs/>
          </w:rPr>
          <w:t>info@rkas.ee</w:t>
        </w:r>
      </w:hyperlink>
      <w:r w:rsidR="00C96886">
        <w:rPr>
          <w:bCs/>
        </w:rPr>
        <w:t xml:space="preserve"> </w:t>
      </w:r>
    </w:p>
    <w:p w14:paraId="6F94AC80" w14:textId="049057AB"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3B6E19" w:rsidRPr="00984C22">
        <w:rPr>
          <w:bCs/>
        </w:rPr>
        <w:t>haldusteenuste direktor Karel Aasrand, volikirja</w:t>
      </w:r>
      <w:r w:rsidR="003B6E19" w:rsidRPr="00C96886">
        <w:rPr>
          <w:bCs/>
        </w:rPr>
        <w:t xml:space="preserve"> </w:t>
      </w:r>
      <w:r w:rsidR="00C96886" w:rsidRPr="00C96886">
        <w:rPr>
          <w:bCs/>
        </w:rPr>
        <w:t>alusel</w:t>
      </w:r>
    </w:p>
    <w:p w14:paraId="6F94AC81" w14:textId="1ED4156E"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6E3808">
        <w:t>l</w:t>
      </w:r>
      <w:r w:rsidR="00D0192D">
        <w:t xml:space="preserve">õuna </w:t>
      </w:r>
      <w:r w:rsidR="00C96886" w:rsidRPr="00C96886">
        <w:rPr>
          <w:bCs/>
        </w:rPr>
        <w:t xml:space="preserve">piirkonna </w:t>
      </w:r>
      <w:r w:rsidR="005E4D1B" w:rsidRPr="008A36B7">
        <w:rPr>
          <w:bCs/>
        </w:rPr>
        <w:t>kinnisvara</w:t>
      </w:r>
      <w:r w:rsidR="00C96886" w:rsidRPr="008A36B7">
        <w:rPr>
          <w:bCs/>
        </w:rPr>
        <w:t>haldur</w:t>
      </w:r>
      <w:r w:rsidR="00D0192D">
        <w:rPr>
          <w:bCs/>
        </w:rPr>
        <w:t xml:space="preserve"> </w:t>
      </w:r>
      <w:r w:rsidR="00D0192D" w:rsidRPr="00D0192D">
        <w:rPr>
          <w:bCs/>
        </w:rPr>
        <w:t>Andero Varuson</w:t>
      </w:r>
    </w:p>
    <w:p w14:paraId="6F94AC82" w14:textId="6852985D"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454192">
        <w:rPr>
          <w:bCs/>
        </w:rPr>
        <w:t xml:space="preserve"> </w:t>
      </w:r>
      <w:r w:rsidR="00D0192D">
        <w:rPr>
          <w:bCs/>
        </w:rPr>
        <w:t>5628 3495</w:t>
      </w:r>
    </w:p>
    <w:p w14:paraId="6F94AC83" w14:textId="4EFDCF99"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6" w:history="1">
        <w:r w:rsidR="00AC35E6" w:rsidRPr="000F5DBF">
          <w:rPr>
            <w:rStyle w:val="Hperlink"/>
            <w:bCs/>
          </w:rPr>
          <w:t>andero.varuson@rkas.ee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0FA54306"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8742CA">
        <w:rPr>
          <w:b/>
        </w:rPr>
        <w:t>Prokuratuur</w:t>
      </w:r>
      <w:r w:rsidR="006D44D0">
        <w:rPr>
          <w:b/>
        </w:rPr>
        <w:t>i</w:t>
      </w:r>
      <w:r w:rsidR="00DD0312">
        <w:rPr>
          <w:b/>
        </w:rPr>
        <w:t xml:space="preserve"> </w:t>
      </w:r>
      <w:r w:rsidR="00C30E86" w:rsidRPr="007F6914">
        <w:rPr>
          <w:b/>
        </w:rPr>
        <w:t>kaudu</w:t>
      </w:r>
    </w:p>
    <w:p w14:paraId="6F94AC88" w14:textId="660F155F" w:rsidR="007340F2" w:rsidRPr="007F6914" w:rsidRDefault="007340F2" w:rsidP="007340F2">
      <w:pPr>
        <w:tabs>
          <w:tab w:val="left" w:pos="360"/>
        </w:tabs>
      </w:pPr>
      <w:r w:rsidRPr="007F6914">
        <w:tab/>
        <w:t>Registrikood:</w:t>
      </w:r>
      <w:r w:rsidRPr="007F6914">
        <w:tab/>
      </w:r>
      <w:r w:rsidRPr="007F6914">
        <w:tab/>
      </w:r>
      <w:r w:rsidR="003B29C0" w:rsidRPr="007F6914">
        <w:tab/>
      </w:r>
      <w:r w:rsidR="00DD553C">
        <w:t>70000906</w:t>
      </w:r>
    </w:p>
    <w:p w14:paraId="6F94AC89" w14:textId="475CAA92"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DD553C">
        <w:rPr>
          <w:bCs/>
        </w:rPr>
        <w:t>Wismari tn 7, Tallinn 15188</w:t>
      </w:r>
    </w:p>
    <w:p w14:paraId="6F94AC8B" w14:textId="10BB53EF"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3E49DF">
        <w:rPr>
          <w:bCs/>
        </w:rPr>
        <w:t>613 9400</w:t>
      </w:r>
    </w:p>
    <w:p w14:paraId="6F94AC8C" w14:textId="3D95900D"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7" w:history="1">
        <w:r w:rsidR="003E49DF" w:rsidRPr="00C83DA9">
          <w:rPr>
            <w:rStyle w:val="Hperlink"/>
            <w:bCs/>
          </w:rPr>
          <w:t>info@prokuratuur.ee</w:t>
        </w:r>
      </w:hyperlink>
      <w:r w:rsidR="003E49DF">
        <w:rPr>
          <w:bCs/>
        </w:rPr>
        <w:t xml:space="preserve"> </w:t>
      </w:r>
    </w:p>
    <w:p w14:paraId="6F94AC8D" w14:textId="17E2DF50"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3E49DF">
        <w:rPr>
          <w:bCs/>
        </w:rPr>
        <w:t>riigi peaproku</w:t>
      </w:r>
      <w:r w:rsidR="00AE592A">
        <w:rPr>
          <w:bCs/>
        </w:rPr>
        <w:t>rör Andres Parmas, põhimääruse</w:t>
      </w:r>
      <w:r w:rsidR="00C854DC" w:rsidRPr="00600AD4">
        <w:rPr>
          <w:bCs/>
        </w:rPr>
        <w:t xml:space="preserve"> alusel</w:t>
      </w:r>
    </w:p>
    <w:p w14:paraId="6F94AC8E" w14:textId="2081C0ED"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AE592A">
        <w:rPr>
          <w:bCs/>
        </w:rPr>
        <w:t>lõuna piirko</w:t>
      </w:r>
      <w:r w:rsidR="00D20174">
        <w:rPr>
          <w:bCs/>
        </w:rPr>
        <w:t>ndliku talituse juhataja Annely Hannibal</w:t>
      </w:r>
    </w:p>
    <w:p w14:paraId="6F94AC8F" w14:textId="0C1C89D5"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454192" w:rsidRPr="00454192">
        <w:rPr>
          <w:bCs/>
        </w:rPr>
        <w:t>(372)</w:t>
      </w:r>
      <w:r w:rsidR="00454192">
        <w:rPr>
          <w:bCs/>
        </w:rPr>
        <w:t xml:space="preserve"> </w:t>
      </w:r>
      <w:r w:rsidR="00D20174">
        <w:rPr>
          <w:bCs/>
        </w:rPr>
        <w:t>525 9568</w:t>
      </w:r>
    </w:p>
    <w:p w14:paraId="6F94AC90" w14:textId="2750394A"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8" w:history="1">
        <w:r w:rsidR="00164A5A" w:rsidRPr="00C83DA9">
          <w:rPr>
            <w:rStyle w:val="Hperlink"/>
            <w:bCs/>
          </w:rPr>
          <w:t>annely.hannibal@prokuratuur.ee</w:t>
        </w:r>
      </w:hyperlink>
      <w:r w:rsidR="00164A5A">
        <w:rPr>
          <w:bCs/>
        </w:rPr>
        <w:t xml:space="preserve"> </w:t>
      </w:r>
    </w:p>
    <w:p w14:paraId="6F94AC91" w14:textId="77777777" w:rsidR="007340F2" w:rsidRPr="007F6914" w:rsidRDefault="007340F2" w:rsidP="007340F2">
      <w:pPr>
        <w:tabs>
          <w:tab w:val="left" w:pos="360"/>
          <w:tab w:val="left" w:pos="1440"/>
        </w:tabs>
        <w:ind w:left="360"/>
      </w:pPr>
      <w:r w:rsidRPr="007F6914">
        <w:t xml:space="preserve"> </w:t>
      </w:r>
    </w:p>
    <w:p w14:paraId="6F94AC94" w14:textId="694B428C" w:rsidR="00B80DC8" w:rsidRPr="008F4772" w:rsidRDefault="007340F2" w:rsidP="008F4772">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r w:rsidR="00B80DC8"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37C1DBD6" w:rsidR="001D40B5" w:rsidRDefault="00334E48" w:rsidP="00495293">
      <w:pPr>
        <w:pStyle w:val="Loendilik"/>
        <w:numPr>
          <w:ilvl w:val="1"/>
          <w:numId w:val="52"/>
        </w:numPr>
        <w:suppressAutoHyphens/>
        <w:ind w:left="567" w:hanging="567"/>
      </w:pPr>
      <w:r w:rsidRPr="00EF0077">
        <w:t xml:space="preserve">Aadressil </w:t>
      </w:r>
      <w:r w:rsidR="00B12196" w:rsidRPr="00BE02A4">
        <w:rPr>
          <w:b/>
          <w:bCs/>
        </w:rPr>
        <w:t>Tartu maakond, Tartu linn</w:t>
      </w:r>
      <w:r w:rsidR="008227F9" w:rsidRPr="00BE02A4">
        <w:rPr>
          <w:b/>
          <w:bCs/>
        </w:rPr>
        <w:t xml:space="preserve">, </w:t>
      </w:r>
      <w:r w:rsidR="00BE02A4" w:rsidRPr="00BE02A4">
        <w:rPr>
          <w:b/>
          <w:bCs/>
        </w:rPr>
        <w:t>Kalevi</w:t>
      </w:r>
      <w:r w:rsidR="00BE02A4">
        <w:rPr>
          <w:b/>
          <w:bCs/>
        </w:rPr>
        <w:t xml:space="preserve"> tn 1</w:t>
      </w:r>
      <w:r w:rsidR="00F01E79" w:rsidRPr="00F01E79">
        <w:rPr>
          <w:b/>
          <w:bCs/>
          <w:lang w:val="en-GB"/>
        </w:rPr>
        <w:t xml:space="preserve"> </w:t>
      </w:r>
      <w:r w:rsidRPr="00EF0077">
        <w:t>asuv kinnistu</w:t>
      </w:r>
      <w:r w:rsidR="008227F9">
        <w:t>,</w:t>
      </w:r>
      <w:r w:rsidRPr="00EF0077">
        <w:t xml:space="preserve"> </w:t>
      </w:r>
      <w:r w:rsidR="00F01E79" w:rsidRPr="00F01E79">
        <w:t>kinnistusraamatu registriosa</w:t>
      </w:r>
      <w:r w:rsidR="00F01E79">
        <w:t xml:space="preserve"> </w:t>
      </w:r>
      <w:r w:rsidR="008227F9">
        <w:t xml:space="preserve">number </w:t>
      </w:r>
      <w:r w:rsidR="00B6187A">
        <w:t>296</w:t>
      </w:r>
      <w:r w:rsidR="00811EBB">
        <w:t>303</w:t>
      </w:r>
      <w:r w:rsidRPr="00EF0077">
        <w:t xml:space="preserve">, katastritunnus </w:t>
      </w:r>
      <w:r w:rsidR="00811EBB">
        <w:t>79507:065:0002</w:t>
      </w:r>
      <w:r w:rsidRPr="00EF0077">
        <w:t xml:space="preserve">, pindala </w:t>
      </w:r>
      <w:r w:rsidR="00197872">
        <w:t>11</w:t>
      </w:r>
      <w:r w:rsidR="0068753E">
        <w:t xml:space="preserve"> </w:t>
      </w:r>
      <w:r w:rsidR="00197872">
        <w:t>6</w:t>
      </w:r>
      <w:r w:rsidR="0068753E">
        <w:t>57,0</w:t>
      </w:r>
      <w:r w:rsidR="008227F9">
        <w:t xml:space="preserve"> </w:t>
      </w:r>
      <w:r w:rsidRPr="00EF0077">
        <w:t>m².</w:t>
      </w:r>
    </w:p>
    <w:p w14:paraId="14D994EA" w14:textId="77777777" w:rsidR="008A458A" w:rsidRPr="00EF0077" w:rsidRDefault="008A458A" w:rsidP="008A458A">
      <w:pPr>
        <w:pStyle w:val="Loendilik"/>
        <w:suppressAutoHyphens/>
        <w:ind w:left="567"/>
      </w:pPr>
    </w:p>
    <w:p w14:paraId="70D02B78" w14:textId="700A28B7" w:rsidR="008747CD" w:rsidRDefault="008747CD" w:rsidP="00056610">
      <w:pPr>
        <w:numPr>
          <w:ilvl w:val="1"/>
          <w:numId w:val="53"/>
        </w:numPr>
        <w:suppressAutoHyphens/>
        <w:ind w:left="567" w:hanging="567"/>
      </w:pPr>
      <w:r w:rsidRPr="0048029D">
        <w:t xml:space="preserve">Kinnistu oluliseks osaks on </w:t>
      </w:r>
      <w:r w:rsidR="00233225">
        <w:rPr>
          <w:b/>
          <w:bCs/>
        </w:rPr>
        <w:t>Tartu Kohtumaja</w:t>
      </w:r>
      <w:r w:rsidRPr="0048029D">
        <w:t xml:space="preserve"> (ehitisregistri kood </w:t>
      </w:r>
      <w:r w:rsidR="00233225" w:rsidRPr="006B19E0">
        <w:t>1040</w:t>
      </w:r>
      <w:r w:rsidR="00501E6E" w:rsidRPr="006B19E0">
        <w:t>45147</w:t>
      </w:r>
      <w:r w:rsidRPr="006B19E0">
        <w:t xml:space="preserve">, ehitise kasutamise otstarve </w:t>
      </w:r>
      <w:r w:rsidR="00663CD9" w:rsidRPr="006B19E0">
        <w:t>büroohoone</w:t>
      </w:r>
      <w:r w:rsidRPr="006B19E0">
        <w:t xml:space="preserve">, mälestise number </w:t>
      </w:r>
      <w:r w:rsidR="000E1A9D" w:rsidRPr="006B19E0">
        <w:t>puudub</w:t>
      </w:r>
      <w:r w:rsidRPr="006B19E0">
        <w:t xml:space="preserve">), üüritav pind </w:t>
      </w:r>
      <w:r w:rsidR="00AC35E6" w:rsidRPr="006B19E0">
        <w:t>8</w:t>
      </w:r>
      <w:r w:rsidR="00840A3D" w:rsidRPr="006B19E0">
        <w:t xml:space="preserve"> </w:t>
      </w:r>
      <w:r w:rsidR="00AC35E6" w:rsidRPr="006B19E0">
        <w:t>7</w:t>
      </w:r>
      <w:r w:rsidR="00070ADB" w:rsidRPr="006B19E0">
        <w:t>3</w:t>
      </w:r>
      <w:r w:rsidR="00AC35E6" w:rsidRPr="006B19E0">
        <w:t>6,</w:t>
      </w:r>
      <w:r w:rsidR="00070ADB" w:rsidRPr="006B19E0">
        <w:t>5</w:t>
      </w:r>
      <w:r w:rsidRPr="006B19E0">
        <w:t xml:space="preserve"> m², millest </w:t>
      </w:r>
      <w:r w:rsidR="006B19E0" w:rsidRPr="006B19E0">
        <w:t>5</w:t>
      </w:r>
      <w:r w:rsidR="006B4D24">
        <w:t> 471,3</w:t>
      </w:r>
      <w:r w:rsidRPr="006B19E0">
        <w:t xml:space="preserve"> m² on üürnike </w:t>
      </w:r>
      <w:r w:rsidRPr="006B19E0">
        <w:rPr>
          <w:b/>
          <w:bCs/>
        </w:rPr>
        <w:t>ainukasutuses</w:t>
      </w:r>
      <w:r w:rsidRPr="006B19E0">
        <w:rPr>
          <w:bCs/>
        </w:rPr>
        <w:t xml:space="preserve"> ja </w:t>
      </w:r>
      <w:r w:rsidR="00CB1EDD">
        <w:rPr>
          <w:bCs/>
        </w:rPr>
        <w:t>3265,2</w:t>
      </w:r>
      <w:r w:rsidRPr="006B19E0">
        <w:rPr>
          <w:bCs/>
        </w:rPr>
        <w:t xml:space="preserve"> </w:t>
      </w:r>
      <w:r w:rsidRPr="006B19E0">
        <w:t xml:space="preserve">m² on üürnike </w:t>
      </w:r>
      <w:r w:rsidRPr="006B19E0">
        <w:rPr>
          <w:b/>
          <w:bCs/>
        </w:rPr>
        <w:t>ühiskasutuses</w:t>
      </w:r>
      <w:r w:rsidR="008A458A">
        <w:t>.</w:t>
      </w:r>
    </w:p>
    <w:p w14:paraId="6F94AC9E" w14:textId="77777777" w:rsidR="00334E48" w:rsidRPr="00EF0077" w:rsidRDefault="00334E48" w:rsidP="00C523A2">
      <w:pPr>
        <w:tabs>
          <w:tab w:val="left" w:pos="360"/>
          <w:tab w:val="left" w:pos="1440"/>
        </w:tabs>
      </w:pPr>
    </w:p>
    <w:p w14:paraId="6F94ACA0" w14:textId="719122C9" w:rsidR="001D4613" w:rsidRPr="00C027ED" w:rsidRDefault="00D54D09" w:rsidP="00495293">
      <w:pPr>
        <w:numPr>
          <w:ilvl w:val="1"/>
          <w:numId w:val="53"/>
        </w:numPr>
        <w:suppressAutoHyphens/>
        <w:ind w:left="567" w:hanging="567"/>
      </w:pPr>
      <w:r>
        <w:t>Lepingus ja selle lisades märgitud üüripinna suurus on arvestuslik, lähtudes lepingu sõlmimisel teadaolevatest ehitusprojekti andmetest, aluseks on võetud hoone suletud netopind.</w:t>
      </w:r>
      <w:r w:rsidRPr="00EF0077">
        <w:t xml:space="preserve"> </w:t>
      </w:r>
      <w:r w:rsidR="002F6C4E" w:rsidRPr="0039635D">
        <w:rPr>
          <w:color w:val="000000"/>
        </w:rPr>
        <w:t>Üüripinna suurus täpsustatakse pärast üüripinna üürnikule üleandmist, üürileandja</w:t>
      </w:r>
      <w:r>
        <w:rPr>
          <w:color w:val="000000"/>
        </w:rPr>
        <w:t xml:space="preserve"> </w:t>
      </w:r>
      <w:r w:rsidR="002F6C4E" w:rsidRPr="0039635D">
        <w:rPr>
          <w:color w:val="000000"/>
        </w:rPr>
        <w:t>poolt</w:t>
      </w:r>
      <w:r>
        <w:rPr>
          <w:color w:val="000000"/>
        </w:rPr>
        <w:t xml:space="preserve"> </w:t>
      </w:r>
      <w:r w:rsidR="002F6C4E" w:rsidRPr="0039635D">
        <w:rPr>
          <w:color w:val="000000"/>
        </w:rPr>
        <w:t>koostatava mõõdistusprojekti alusel.</w:t>
      </w:r>
      <w:r w:rsidR="002F6C4E" w:rsidRPr="0039635D">
        <w:t xml:space="preserve"> </w:t>
      </w:r>
      <w:r w:rsidR="002F6C4E" w:rsidRPr="00EF7DE6">
        <w:t xml:space="preserve">Pärast mõõdistusprojekti valmimist on üüripinna arvestamisel aluseks hoone netopind, millest on lahutatud hoonet kui tervikut teenindavate tehniliste ruumide pind (tehnopind) ja vertikaalsete ühendusteede pind. </w:t>
      </w:r>
      <w:r w:rsidR="00334E48" w:rsidRPr="00C027ED">
        <w:t xml:space="preserve">Üüritav pind mõõdetakse koos mittekandvate tarindite aluse pinnaga, </w:t>
      </w:r>
      <w:r w:rsidR="00FD329E" w:rsidRPr="00C027ED">
        <w:t xml:space="preserve">see on </w:t>
      </w:r>
      <w:r w:rsidR="00334E48" w:rsidRPr="00C027ED">
        <w:t xml:space="preserve">kandvatel tarinditel </w:t>
      </w:r>
      <w:r w:rsidR="00026EA8" w:rsidRPr="00C027ED">
        <w:t xml:space="preserve">seinte siseviimistluskihini ja mittekandvatel tarinditel </w:t>
      </w:r>
      <w:r w:rsidR="00334E48" w:rsidRPr="00C027ED">
        <w:t xml:space="preserve">seinte telgjooneni. Netopinna </w:t>
      </w:r>
      <w:r w:rsidR="00334E48" w:rsidRPr="00EF0077">
        <w:t xml:space="preserve">arvestamisel lähtutakse </w:t>
      </w:r>
      <w:r w:rsidR="00334E48"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28D5F69B" w:rsidR="001D4613" w:rsidRPr="00537E22" w:rsidRDefault="001D4613" w:rsidP="00495293">
      <w:pPr>
        <w:pStyle w:val="Loendilik"/>
        <w:numPr>
          <w:ilvl w:val="1"/>
          <w:numId w:val="54"/>
        </w:numPr>
        <w:tabs>
          <w:tab w:val="left" w:pos="1440"/>
        </w:tabs>
        <w:suppressAutoHyphens/>
        <w:ind w:left="567" w:hanging="567"/>
        <w:rPr>
          <w:b/>
        </w:rPr>
      </w:pPr>
      <w:r w:rsidRPr="00EF0077">
        <w:t xml:space="preserve">Üürniku </w:t>
      </w:r>
      <w:r w:rsidRPr="00537E22">
        <w:t>kasutuses</w:t>
      </w:r>
      <w:r w:rsidRPr="00537E22">
        <w:rPr>
          <w:b/>
        </w:rPr>
        <w:t xml:space="preserve"> </w:t>
      </w:r>
      <w:r w:rsidRPr="00537E22">
        <w:t xml:space="preserve">olev </w:t>
      </w:r>
      <w:r w:rsidRPr="00537E22">
        <w:rPr>
          <w:b/>
        </w:rPr>
        <w:t xml:space="preserve">üüripind </w:t>
      </w:r>
      <w:r w:rsidR="00CC0D17" w:rsidRPr="00537E22">
        <w:rPr>
          <w:b/>
        </w:rPr>
        <w:t>hoones</w:t>
      </w:r>
      <w:r w:rsidRPr="00537E22">
        <w:rPr>
          <w:b/>
        </w:rPr>
        <w:t xml:space="preserve"> kokku </w:t>
      </w:r>
      <w:r w:rsidRPr="00537E22">
        <w:t>on arvestuslikult</w:t>
      </w:r>
      <w:r w:rsidRPr="00537E22">
        <w:rPr>
          <w:b/>
        </w:rPr>
        <w:t xml:space="preserve"> </w:t>
      </w:r>
      <w:r w:rsidR="00115317" w:rsidRPr="00537E22">
        <w:rPr>
          <w:b/>
        </w:rPr>
        <w:t>1</w:t>
      </w:r>
      <w:r w:rsidR="00CB1EDD">
        <w:rPr>
          <w:b/>
        </w:rPr>
        <w:t> 480,5</w:t>
      </w:r>
      <w:r w:rsidR="008227F9" w:rsidRPr="00537E22">
        <w:rPr>
          <w:b/>
        </w:rPr>
        <w:t xml:space="preserve"> </w:t>
      </w:r>
      <w:r w:rsidRPr="00537E22">
        <w:rPr>
          <w:b/>
        </w:rPr>
        <w:t>m²</w:t>
      </w:r>
      <w:r w:rsidRPr="00537E22">
        <w:t xml:space="preserve">, millest: </w:t>
      </w:r>
    </w:p>
    <w:p w14:paraId="6F94ACA7" w14:textId="256A9D9F" w:rsidR="001D4613" w:rsidRPr="00537E22" w:rsidRDefault="008227F9" w:rsidP="00495293">
      <w:pPr>
        <w:pStyle w:val="Loendilik"/>
        <w:numPr>
          <w:ilvl w:val="2"/>
          <w:numId w:val="51"/>
        </w:numPr>
        <w:tabs>
          <w:tab w:val="clear" w:pos="720"/>
        </w:tabs>
        <w:suppressAutoHyphens/>
        <w:ind w:left="1276" w:hanging="708"/>
      </w:pPr>
      <w:r w:rsidRPr="00537E22">
        <w:t xml:space="preserve"> </w:t>
      </w:r>
      <w:r w:rsidR="00AC3EAE" w:rsidRPr="00537E22">
        <w:t>1</w:t>
      </w:r>
      <w:r w:rsidR="00115317" w:rsidRPr="00537E22">
        <w:t> 102,0</w:t>
      </w:r>
      <w:r w:rsidR="00AC3EAE" w:rsidRPr="00537E22">
        <w:t xml:space="preserve"> </w:t>
      </w:r>
      <w:r w:rsidR="001D4613" w:rsidRPr="00537E22">
        <w:t xml:space="preserve">m² on üürniku </w:t>
      </w:r>
      <w:r w:rsidR="001D4613" w:rsidRPr="00537E22">
        <w:rPr>
          <w:b/>
        </w:rPr>
        <w:t>ainukasutuses</w:t>
      </w:r>
      <w:r w:rsidR="001D4613" w:rsidRPr="00537E22">
        <w:t xml:space="preserve">; </w:t>
      </w:r>
    </w:p>
    <w:p w14:paraId="6F94ACA8" w14:textId="0FB7FAA5" w:rsidR="001D4613" w:rsidRPr="00EF0077" w:rsidRDefault="008227F9" w:rsidP="00495293">
      <w:pPr>
        <w:pStyle w:val="Loendilik"/>
        <w:numPr>
          <w:ilvl w:val="2"/>
          <w:numId w:val="51"/>
        </w:numPr>
        <w:tabs>
          <w:tab w:val="clear" w:pos="720"/>
        </w:tabs>
        <w:suppressAutoHyphens/>
        <w:ind w:left="1276" w:hanging="709"/>
      </w:pPr>
      <w:r w:rsidRPr="00537E22">
        <w:t xml:space="preserve"> </w:t>
      </w:r>
      <w:r w:rsidR="00537E22" w:rsidRPr="00537E22">
        <w:t>3</w:t>
      </w:r>
      <w:r w:rsidR="004306E4">
        <w:t>78,5</w:t>
      </w:r>
      <w:r w:rsidR="001D4613" w:rsidRPr="00537E22">
        <w:t xml:space="preserve"> m²</w:t>
      </w:r>
      <w:r w:rsidR="001D4613" w:rsidRPr="00EF0077">
        <w:t xml:space="preserve">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6F94ACAF" w14:textId="3E660938" w:rsidR="001D4613" w:rsidRPr="00AA3D5E" w:rsidRDefault="001D4613" w:rsidP="00AA3D5E">
      <w:pPr>
        <w:pStyle w:val="Loendilik"/>
        <w:numPr>
          <w:ilvl w:val="1"/>
          <w:numId w:val="54"/>
        </w:numPr>
        <w:suppressAutoHyphens/>
        <w:ind w:left="567" w:hanging="567"/>
        <w:rPr>
          <w:bCs/>
        </w:rPr>
      </w:pPr>
      <w:r w:rsidRPr="00EF0077">
        <w:t xml:space="preserve">Üüripind paikneb </w:t>
      </w:r>
      <w:r w:rsidR="00606296" w:rsidRPr="00537E22">
        <w:t xml:space="preserve">büroohoone </w:t>
      </w:r>
      <w:r w:rsidR="000045B6" w:rsidRPr="00537E22">
        <w:t>I</w:t>
      </w:r>
      <w:r w:rsidR="00537E22" w:rsidRPr="00537E22">
        <w:t>, IV</w:t>
      </w:r>
      <w:r w:rsidR="000045B6" w:rsidRPr="00537E22">
        <w:t xml:space="preserve"> </w:t>
      </w:r>
      <w:r w:rsidR="00537E22" w:rsidRPr="00537E22">
        <w:t xml:space="preserve">ja </w:t>
      </w:r>
      <w:r w:rsidR="000045B6" w:rsidRPr="00537E22">
        <w:t>V</w:t>
      </w:r>
      <w:r w:rsidR="00396E72" w:rsidRPr="00537E22">
        <w:t xml:space="preserve"> korrusel</w:t>
      </w:r>
      <w:r w:rsidR="00396E72">
        <w:t>.</w:t>
      </w:r>
    </w:p>
    <w:p w14:paraId="3A6E73FB" w14:textId="77777777" w:rsidR="00AA3D5E" w:rsidRPr="00AA3D5E" w:rsidRDefault="00AA3D5E" w:rsidP="00AA3D5E">
      <w:pPr>
        <w:pStyle w:val="Loendilik"/>
        <w:suppressAutoHyphens/>
        <w:ind w:left="567"/>
        <w:rPr>
          <w:bCs/>
        </w:rPr>
      </w:pPr>
    </w:p>
    <w:p w14:paraId="6F94ACB3" w14:textId="468FE9E9" w:rsidR="006B5220" w:rsidRPr="00EF0077" w:rsidRDefault="0072722C" w:rsidP="00FA2D29">
      <w:pPr>
        <w:pStyle w:val="Loendilik"/>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6F52B9">
        <w:rPr>
          <w:b/>
        </w:rPr>
        <w:t>kokku</w:t>
      </w:r>
      <w:r w:rsidR="00574185" w:rsidRPr="006F52B9">
        <w:rPr>
          <w:b/>
        </w:rPr>
        <w:t>:</w:t>
      </w:r>
      <w:r w:rsidR="00FC69B5" w:rsidRPr="006F52B9">
        <w:rPr>
          <w:b/>
        </w:rPr>
        <w:t xml:space="preserve"> </w:t>
      </w:r>
      <w:r w:rsidR="000045B6" w:rsidRPr="006F52B9">
        <w:t>113</w:t>
      </w:r>
      <w:r w:rsidR="007D276D" w:rsidRPr="006F52B9">
        <w:t xml:space="preserve"> parkimiskohta</w:t>
      </w:r>
      <w:r w:rsidR="007D276D">
        <w:t>, mis on üürnike</w:t>
      </w:r>
      <w:r w:rsidR="00FA2D29">
        <w:t xml:space="preserve"> ühiskasutuses.</w:t>
      </w:r>
    </w:p>
    <w:p w14:paraId="6F94ACB4" w14:textId="77777777" w:rsidR="00B510CB" w:rsidRPr="00EF0077" w:rsidRDefault="00B510CB" w:rsidP="007340F2">
      <w:pPr>
        <w:tabs>
          <w:tab w:val="left" w:pos="360"/>
          <w:tab w:val="left" w:pos="1440"/>
        </w:tabs>
        <w:rPr>
          <w:b/>
        </w:rPr>
      </w:pPr>
    </w:p>
    <w:p w14:paraId="6F94ACB5" w14:textId="70DAEFF1"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A33D08">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976F35">
        <w:t>puudub, territoorium on üürnike ühiskasutuses.</w:t>
      </w:r>
    </w:p>
    <w:p w14:paraId="6F94ACB6" w14:textId="77777777" w:rsidR="00B510CB" w:rsidRPr="00EF0077" w:rsidRDefault="00B510CB" w:rsidP="007340F2">
      <w:pPr>
        <w:tabs>
          <w:tab w:val="left" w:pos="360"/>
          <w:tab w:val="left" w:pos="1440"/>
        </w:tabs>
        <w:rPr>
          <w:b/>
        </w:rPr>
      </w:pPr>
    </w:p>
    <w:p w14:paraId="6F94ACB7" w14:textId="6256B331" w:rsidR="00FC69B5" w:rsidRPr="00EF0077" w:rsidRDefault="0072722C" w:rsidP="00495293">
      <w:pPr>
        <w:pStyle w:val="Loendilik"/>
        <w:numPr>
          <w:ilvl w:val="1"/>
          <w:numId w:val="54"/>
        </w:numPr>
        <w:tabs>
          <w:tab w:val="left" w:pos="1440"/>
        </w:tabs>
        <w:suppressAutoHyphens/>
        <w:ind w:left="567" w:hanging="567"/>
      </w:pPr>
      <w:r w:rsidRPr="00EF0077">
        <w:rPr>
          <w:b/>
        </w:rPr>
        <w:t>Üürniku 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8C7B90">
        <w:t>puuduvad</w:t>
      </w:r>
      <w:r w:rsidR="00C9557F" w:rsidRPr="00C9557F">
        <w:t>.</w:t>
      </w:r>
    </w:p>
    <w:p w14:paraId="6F94ACB8" w14:textId="77777777" w:rsidR="007340F2" w:rsidRPr="00EF0077" w:rsidRDefault="007340F2" w:rsidP="007340F2">
      <w:pPr>
        <w:tabs>
          <w:tab w:val="left" w:pos="49"/>
          <w:tab w:val="left" w:pos="1440"/>
        </w:tabs>
      </w:pPr>
    </w:p>
    <w:p w14:paraId="2A8E47CC" w14:textId="4FA62A39" w:rsidR="00C027ED" w:rsidRPr="00C027ED" w:rsidRDefault="0035615F" w:rsidP="00073C46">
      <w:pPr>
        <w:pStyle w:val="Loendilik"/>
        <w:numPr>
          <w:ilvl w:val="1"/>
          <w:numId w:val="54"/>
        </w:numPr>
        <w:tabs>
          <w:tab w:val="left" w:pos="1440"/>
        </w:tabs>
        <w:suppressAutoHyphens/>
        <w:ind w:left="567" w:hanging="567"/>
      </w:pPr>
      <w:r>
        <w:rPr>
          <w:b/>
        </w:rPr>
        <w:lastRenderedPageBreak/>
        <w:t>Üü</w:t>
      </w:r>
      <w:r w:rsidR="00E2714A" w:rsidRPr="00EF0077">
        <w:rPr>
          <w:b/>
        </w:rPr>
        <w:t xml:space="preserve">rniku kasutuses olevad seadmed ja </w:t>
      </w:r>
      <w:r w:rsidR="002C04EE">
        <w:rPr>
          <w:b/>
        </w:rPr>
        <w:t>sisustus</w:t>
      </w:r>
      <w:r w:rsidR="00E2714A" w:rsidRPr="00EF0077">
        <w:t>, mille asendamise ja hooldamise kohustus on üürileandjal:</w:t>
      </w:r>
      <w:r w:rsidR="00073C46">
        <w:t xml:space="preserve"> </w:t>
      </w:r>
      <w:r w:rsidR="003C0F21" w:rsidRPr="0096722E">
        <w:t xml:space="preserve">poolte vahel kokku lepitud seadmete ja </w:t>
      </w:r>
      <w:r w:rsidR="00156064" w:rsidRPr="0096722E">
        <w:t>sis</w:t>
      </w:r>
      <w:r w:rsidR="00432C60" w:rsidRPr="0096722E">
        <w:t>us</w:t>
      </w:r>
      <w:r w:rsidR="00156064" w:rsidRPr="0096722E">
        <w:t xml:space="preserve">tuse </w:t>
      </w:r>
      <w:r w:rsidR="003C0F21" w:rsidRPr="0096722E">
        <w:t xml:space="preserve">nimekiri </w:t>
      </w:r>
      <w:r w:rsidR="00534364" w:rsidRPr="0096722E">
        <w:t>o</w:t>
      </w:r>
      <w:r w:rsidR="003C0F21" w:rsidRPr="0096722E">
        <w:t xml:space="preserve">n </w:t>
      </w:r>
      <w:r w:rsidR="00533892" w:rsidRPr="0096722E">
        <w:t>toodud</w:t>
      </w:r>
      <w:r w:rsidR="003C0F21" w:rsidRPr="0096722E">
        <w:t xml:space="preserve"> </w:t>
      </w:r>
      <w:r w:rsidR="003C0F21" w:rsidRPr="0096722E">
        <w:rPr>
          <w:b/>
          <w:bCs/>
        </w:rPr>
        <w:t>lepingu lisas 4</w:t>
      </w:r>
      <w:r w:rsidR="00574185" w:rsidRPr="0096722E">
        <w:t>.</w:t>
      </w:r>
    </w:p>
    <w:p w14:paraId="6F94ACBB" w14:textId="77777777" w:rsidR="00E2714A" w:rsidRPr="00EF0077" w:rsidRDefault="00E2714A" w:rsidP="00E2714A">
      <w:pPr>
        <w:pStyle w:val="Kommentaaritekst"/>
      </w:pPr>
    </w:p>
    <w:p w14:paraId="6F94ACBC" w14:textId="61217A0A"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w:t>
      </w:r>
      <w:r w:rsidRPr="00C83AB5">
        <w:t>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61000397" w:rsidR="002D3B4A" w:rsidRPr="007F6914" w:rsidRDefault="006D2FD1" w:rsidP="001879BA">
      <w:pPr>
        <w:tabs>
          <w:tab w:val="left" w:pos="360"/>
          <w:tab w:val="left" w:pos="567"/>
        </w:tabs>
      </w:pPr>
      <w:r w:rsidRPr="007F6914">
        <w:t xml:space="preserve">Üüripinna </w:t>
      </w:r>
      <w:r w:rsidR="00853C22" w:rsidRPr="00D1561A">
        <w:t>siht</w:t>
      </w:r>
      <w:r w:rsidRPr="00D1561A">
        <w:t>otstarve on</w:t>
      </w:r>
      <w:r w:rsidR="00DD0312" w:rsidRPr="00D1561A">
        <w:t xml:space="preserve"> </w:t>
      </w:r>
      <w:r w:rsidR="00D1561A" w:rsidRPr="00D1561A">
        <w:t>büroopind</w:t>
      </w:r>
      <w:r w:rsidR="005C6196" w:rsidRPr="00D1561A">
        <w:t>.</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3C11E6B0" w:rsidR="005F3609" w:rsidRDefault="00F706CB" w:rsidP="0072722C">
      <w:pPr>
        <w:tabs>
          <w:tab w:val="left" w:pos="0"/>
          <w:tab w:val="left" w:pos="1440"/>
        </w:tabs>
      </w:pPr>
      <w:r w:rsidRPr="00E312B6">
        <w:t>Üürileandja on kohustatud tagama üüripinna säilitamise</w:t>
      </w:r>
      <w:r w:rsidR="006B5EBA" w:rsidRPr="00E312B6">
        <w:t xml:space="preserve"> </w:t>
      </w:r>
      <w:r w:rsidR="00A15F17">
        <w:t xml:space="preserve">üüripinna </w:t>
      </w:r>
      <w:r w:rsidR="00CF06D8">
        <w:t>üleandmise</w:t>
      </w:r>
      <w:r w:rsidR="00386C3F" w:rsidRPr="00E312B6">
        <w:t xml:space="preserve"> seisundit fikseerivas aktis märgitud</w:t>
      </w:r>
      <w:r w:rsidR="00C16EEE" w:rsidRPr="00E312B6">
        <w:t xml:space="preserve"> seisundis, v.a harilikust kulumisest tingitud muutused üüripinna seisundis</w:t>
      </w:r>
      <w:r w:rsidR="00386C3F" w:rsidRPr="00E312B6">
        <w:t>.</w:t>
      </w:r>
      <w:r w:rsidR="000846A5" w:rsidRPr="00386C3F">
        <w:t xml:space="preserve"> </w:t>
      </w:r>
    </w:p>
    <w:p w14:paraId="6F94ACC5" w14:textId="77777777" w:rsidR="00B5027D" w:rsidRPr="007F6914" w:rsidRDefault="00B5027D" w:rsidP="0072722C">
      <w:pPr>
        <w:tabs>
          <w:tab w:val="left" w:pos="0"/>
          <w:tab w:val="left" w:pos="1440"/>
        </w:tabs>
      </w:pPr>
    </w:p>
    <w:p w14:paraId="6F94ACC6" w14:textId="27200E5B"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p>
    <w:p w14:paraId="6F94ACC7" w14:textId="77777777" w:rsidR="00E160E1" w:rsidRPr="007F6914" w:rsidRDefault="00E160E1" w:rsidP="00E160E1">
      <w:pPr>
        <w:tabs>
          <w:tab w:val="left" w:pos="360"/>
        </w:tabs>
        <w:suppressAutoHyphens/>
        <w:rPr>
          <w:bCs/>
        </w:rPr>
      </w:pPr>
    </w:p>
    <w:p w14:paraId="6F94ACC8" w14:textId="0B76422E" w:rsidR="00135B9A" w:rsidRDefault="00E160E1" w:rsidP="00E160E1">
      <w:pPr>
        <w:tabs>
          <w:tab w:val="left" w:pos="360"/>
        </w:tabs>
        <w:suppressAutoHyphens/>
        <w:rPr>
          <w:bCs/>
        </w:rPr>
      </w:pPr>
      <w:r w:rsidRPr="008A4E8F">
        <w:rPr>
          <w:bCs/>
        </w:rPr>
        <w:t xml:space="preserve">Üüripinna valduse üleandmise </w:t>
      </w:r>
      <w:r w:rsidR="00135B9A" w:rsidRPr="008A4E8F">
        <w:rPr>
          <w:bCs/>
        </w:rPr>
        <w:t>tähtpäev</w:t>
      </w:r>
      <w:r w:rsidR="00FC69B5" w:rsidRPr="008A4E8F">
        <w:rPr>
          <w:bCs/>
        </w:rPr>
        <w:t xml:space="preserve"> </w:t>
      </w:r>
      <w:r w:rsidR="005C6196" w:rsidRPr="008A4E8F">
        <w:rPr>
          <w:bCs/>
        </w:rPr>
        <w:t xml:space="preserve">on </w:t>
      </w:r>
      <w:r w:rsidR="00CA5FBD" w:rsidRPr="008A4E8F">
        <w:rPr>
          <w:bCs/>
        </w:rPr>
        <w:t>lepingu lisa 6</w:t>
      </w:r>
      <w:r w:rsidR="00A237FB">
        <w:rPr>
          <w:bCs/>
        </w:rPr>
        <w:t>.1</w:t>
      </w:r>
      <w:r w:rsidR="00CA5FBD" w:rsidRPr="008A4E8F">
        <w:rPr>
          <w:bCs/>
        </w:rPr>
        <w:t xml:space="preserve"> punktis 1.</w:t>
      </w:r>
      <w:r w:rsidR="008A4E8F" w:rsidRPr="008A4E8F">
        <w:rPr>
          <w:bCs/>
        </w:rPr>
        <w:t>3</w:t>
      </w:r>
      <w:r w:rsidR="00CA5FBD" w:rsidRPr="008A4E8F">
        <w:rPr>
          <w:bCs/>
        </w:rPr>
        <w:t xml:space="preserve"> sätestatud tähtpäev</w:t>
      </w:r>
      <w:r w:rsidR="005C6196" w:rsidRPr="008A4E8F">
        <w:rPr>
          <w:bCs/>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0E055D54" w:rsidR="00FC69B5" w:rsidRPr="007F6914"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E227A0">
        <w:rPr>
          <w:bCs/>
        </w:rPr>
        <w:t xml:space="preserve">on </w:t>
      </w:r>
      <w:r w:rsidR="000846A5" w:rsidRPr="00E227A0">
        <w:rPr>
          <w:b/>
          <w:bCs/>
        </w:rPr>
        <w:t>kulupõhine</w:t>
      </w:r>
      <w:r w:rsidR="00151A38" w:rsidRPr="00E227A0">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669A26E9"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BF3F5B">
        <w:rPr>
          <w:bCs/>
        </w:rPr>
        <w:t>leppinud</w:t>
      </w:r>
      <w:r w:rsidR="00187E74" w:rsidRPr="00BF3F5B">
        <w:rPr>
          <w:bCs/>
        </w:rPr>
        <w:t>, et</w:t>
      </w:r>
      <w:r w:rsidRPr="00BF3F5B">
        <w:rPr>
          <w:bCs/>
        </w:rPr>
        <w:t xml:space="preserve"> </w:t>
      </w:r>
      <w:r w:rsidR="007C5A7C" w:rsidRPr="00BF3F5B">
        <w:rPr>
          <w:bCs/>
        </w:rPr>
        <w:t>ü</w:t>
      </w:r>
      <w:r w:rsidR="007340F2" w:rsidRPr="00BF3F5B">
        <w:rPr>
          <w:bCs/>
        </w:rPr>
        <w:t>üri</w:t>
      </w:r>
      <w:r w:rsidR="00F03193" w:rsidRPr="00BF3F5B">
        <w:rPr>
          <w:bCs/>
        </w:rPr>
        <w:t xml:space="preserve"> </w:t>
      </w:r>
      <w:r w:rsidR="00495293" w:rsidRPr="00BF3F5B">
        <w:rPr>
          <w:bCs/>
        </w:rPr>
        <w:t xml:space="preserve">(v.a kapitalikomponent ja remonttööde komponent) </w:t>
      </w:r>
      <w:r w:rsidR="00830641" w:rsidRPr="00BF3F5B">
        <w:rPr>
          <w:bCs/>
        </w:rPr>
        <w:t>muu</w:t>
      </w:r>
      <w:r w:rsidR="00187E74" w:rsidRPr="00BF3F5B">
        <w:rPr>
          <w:bCs/>
        </w:rPr>
        <w:t>detakse</w:t>
      </w:r>
      <w:r w:rsidR="00830641" w:rsidRPr="00BF3F5B">
        <w:rPr>
          <w:bCs/>
        </w:rPr>
        <w:t xml:space="preserve"> indeksi alusel</w:t>
      </w:r>
      <w:r w:rsidR="00151A38" w:rsidRPr="00BF3F5B">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74BC409E"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w:t>
      </w:r>
      <w:r w:rsidR="00541839">
        <w:rPr>
          <w:bCs/>
        </w:rPr>
        <w:t xml:space="preserve"> selle aasta 1. jaanuaril, mis saabub pärast </w:t>
      </w:r>
      <w:r w:rsidR="0091529C">
        <w:rPr>
          <w:bCs/>
        </w:rPr>
        <w:t>üüripinna üleandmisele järgnevat kalendriaastat.</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oendilik"/>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lastRenderedPageBreak/>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064F085C"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ab</w:t>
      </w:r>
      <w:r w:rsidR="00C05F93">
        <w:rPr>
          <w:bCs/>
        </w:rPr>
        <w:t xml:space="preserve"> üüripinna valduse üürnikule üleandmisest.</w:t>
      </w:r>
    </w:p>
    <w:p w14:paraId="5E47A202" w14:textId="6362192B" w:rsidR="001D40B5" w:rsidRDefault="007340F2" w:rsidP="00495293">
      <w:pPr>
        <w:pStyle w:val="Loendilik"/>
        <w:numPr>
          <w:ilvl w:val="1"/>
          <w:numId w:val="56"/>
        </w:numPr>
        <w:tabs>
          <w:tab w:val="clear" w:pos="863"/>
        </w:tabs>
        <w:suppressAutoHyphens/>
        <w:ind w:left="567"/>
        <w:rPr>
          <w:bCs/>
        </w:rPr>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kõrvalteenuste </w:t>
      </w:r>
      <w:r w:rsidR="001B021D" w:rsidRPr="001D40B5">
        <w:rPr>
          <w:bCs/>
        </w:rPr>
        <w:t xml:space="preserve">eest </w:t>
      </w:r>
      <w:r w:rsidRPr="001D40B5">
        <w:rPr>
          <w:bCs/>
        </w:rPr>
        <w:t xml:space="preserve">hiljemalt iga kuu 15. kuupäevaks. </w:t>
      </w:r>
      <w:r w:rsidR="00151A38" w:rsidRPr="00D019A4">
        <w:t xml:space="preserve">Üür </w:t>
      </w:r>
      <w:r w:rsidR="0074324C" w:rsidRPr="00D019A4">
        <w:t>arvestatakse jooksva</w:t>
      </w:r>
      <w:r w:rsidR="00151A38" w:rsidRPr="00D019A4">
        <w:t xml:space="preserve"> kuu eest</w:t>
      </w:r>
      <w:r w:rsidR="00570579" w:rsidRPr="00D019A4">
        <w:t xml:space="preserve"> ning fikseerimata kõrvalteenuste tasu eelneva kuu eest</w:t>
      </w:r>
      <w:r w:rsidR="009A6269" w:rsidRPr="00D019A4">
        <w:t>.</w:t>
      </w:r>
      <w:r w:rsidR="001E15CC" w:rsidRPr="00D019A4">
        <w:t xml:space="preserve"> Arved saadetakse </w:t>
      </w:r>
      <w:r w:rsidR="00B215CA" w:rsidRPr="00D019A4">
        <w:rPr>
          <w:rStyle w:val="Hperlink"/>
          <w:bCs/>
          <w:color w:val="auto"/>
          <w:u w:val="none"/>
        </w:rPr>
        <w:t>üürniku e-arvete teenusepakkuja infosüsteemi kaudu</w:t>
      </w:r>
      <w:r w:rsidR="00B215CA" w:rsidRPr="00D019A4">
        <w:rPr>
          <w:bCs/>
        </w:rPr>
        <w:t>.</w:t>
      </w:r>
      <w:r w:rsidR="001E15CC" w:rsidRPr="00D019A4">
        <w:t xml:space="preserve"> Üürileandja esita</w:t>
      </w:r>
      <w:r w:rsidR="001E15CC" w:rsidRPr="001D40B5">
        <w:t xml:space="preserve">b üürnikule e-arveid, mis vastavad Eesti e-arve standardile. </w:t>
      </w:r>
    </w:p>
    <w:p w14:paraId="6F94ACEB" w14:textId="3C24170E" w:rsidR="007340F2" w:rsidRPr="001D40B5" w:rsidRDefault="007E276B" w:rsidP="00495293">
      <w:pPr>
        <w:pStyle w:val="Loendilik"/>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2B2C68EE" w:rsidR="00C854DC" w:rsidRPr="00652359" w:rsidRDefault="00101E42" w:rsidP="00495293">
      <w:pPr>
        <w:pStyle w:val="Loend"/>
        <w:numPr>
          <w:ilvl w:val="1"/>
          <w:numId w:val="57"/>
        </w:numPr>
        <w:tabs>
          <w:tab w:val="clear" w:pos="431"/>
        </w:tabs>
        <w:spacing w:before="0" w:after="0"/>
        <w:jc w:val="both"/>
        <w:rPr>
          <w:b w:val="0"/>
        </w:rPr>
      </w:pPr>
      <w:r w:rsidRPr="00652359">
        <w:rPr>
          <w:b w:val="0"/>
        </w:rPr>
        <w:t xml:space="preserve">Leping </w:t>
      </w:r>
      <w:r w:rsidR="007340F2" w:rsidRPr="00652359">
        <w:rPr>
          <w:b w:val="0"/>
        </w:rPr>
        <w:t>jõustu</w:t>
      </w:r>
      <w:r w:rsidR="00F85530" w:rsidRPr="00652359">
        <w:rPr>
          <w:b w:val="0"/>
        </w:rPr>
        <w:t>b</w:t>
      </w:r>
      <w:r w:rsidR="0083171C" w:rsidRPr="00652359">
        <w:rPr>
          <w:b w:val="0"/>
        </w:rPr>
        <w:t>,</w:t>
      </w:r>
      <w:r w:rsidR="007340F2" w:rsidRPr="00652359">
        <w:rPr>
          <w:b w:val="0"/>
        </w:rPr>
        <w:t xml:space="preserve"> </w:t>
      </w:r>
      <w:r w:rsidR="00151A38" w:rsidRPr="00652359">
        <w:rPr>
          <w:b w:val="0"/>
        </w:rPr>
        <w:t>kui p</w:t>
      </w:r>
      <w:r w:rsidR="000F65A5" w:rsidRPr="00652359">
        <w:rPr>
          <w:b w:val="0"/>
        </w:rPr>
        <w:t>ooled on lepingu allkirjastanud</w:t>
      </w:r>
      <w:r w:rsidR="00652359" w:rsidRPr="00652359">
        <w:rPr>
          <w:b w:val="0"/>
        </w:rPr>
        <w:t>.</w:t>
      </w:r>
    </w:p>
    <w:p w14:paraId="6F94ACF1" w14:textId="6AF5CD84" w:rsidR="008C6C7B" w:rsidRPr="00BA164C" w:rsidRDefault="00101E42" w:rsidP="00C053F4">
      <w:pPr>
        <w:pStyle w:val="Loend"/>
        <w:numPr>
          <w:ilvl w:val="1"/>
          <w:numId w:val="57"/>
        </w:numPr>
        <w:tabs>
          <w:tab w:val="clear" w:pos="431"/>
          <w:tab w:val="left" w:pos="0"/>
        </w:tabs>
        <w:suppressAutoHyphens/>
        <w:spacing w:before="0" w:after="0"/>
        <w:jc w:val="both"/>
      </w:pPr>
      <w:r w:rsidRPr="00151A38">
        <w:rPr>
          <w:b w:val="0"/>
        </w:rPr>
        <w:t xml:space="preserve">Leping </w:t>
      </w:r>
      <w:r w:rsidRPr="00BA164C">
        <w:rPr>
          <w:b w:val="0"/>
        </w:rPr>
        <w:t>lõp</w:t>
      </w:r>
      <w:r w:rsidR="0067180B" w:rsidRPr="00BA164C">
        <w:rPr>
          <w:b w:val="0"/>
        </w:rPr>
        <w:t>eb</w:t>
      </w:r>
      <w:r w:rsidR="00C854DC" w:rsidRPr="00BA164C">
        <w:rPr>
          <w:b w:val="0"/>
          <w:bCs w:val="0"/>
          <w:lang w:eastAsia="en-US"/>
        </w:rPr>
        <w:t xml:space="preserve"> </w:t>
      </w:r>
      <w:r w:rsidR="00BA164C" w:rsidRPr="00BA164C">
        <w:rPr>
          <w:bCs w:val="0"/>
        </w:rPr>
        <w:t>20</w:t>
      </w:r>
      <w:r w:rsidR="00C053F4" w:rsidRPr="00BA164C">
        <w:rPr>
          <w:bCs w:val="0"/>
        </w:rPr>
        <w:t xml:space="preserve"> (</w:t>
      </w:r>
      <w:r w:rsidR="00BA164C" w:rsidRPr="00BA164C">
        <w:rPr>
          <w:bCs w:val="0"/>
        </w:rPr>
        <w:t>kahekümne</w:t>
      </w:r>
      <w:r w:rsidR="00C053F4" w:rsidRPr="00BA164C">
        <w:rPr>
          <w:bCs w:val="0"/>
        </w:rPr>
        <w:t>) aasta</w:t>
      </w:r>
      <w:r w:rsidR="00C053F4" w:rsidRPr="00BA164C">
        <w:rPr>
          <w:b w:val="0"/>
        </w:rPr>
        <w:t xml:space="preserve"> möödumisel üüripinna valduse üleandmisest üürnikule</w:t>
      </w:r>
      <w:r w:rsidR="00C854DC" w:rsidRPr="00BA164C">
        <w:rPr>
          <w:b w:val="0"/>
        </w:rPr>
        <w:t>.</w:t>
      </w:r>
    </w:p>
    <w:p w14:paraId="24E016F0" w14:textId="77777777" w:rsidR="00C854DC" w:rsidRPr="007F6914" w:rsidRDefault="00C854DC" w:rsidP="00C854DC">
      <w:pPr>
        <w:pStyle w:val="Loend"/>
        <w:numPr>
          <w:ilvl w:val="0"/>
          <w:numId w:val="0"/>
        </w:numPr>
        <w:tabs>
          <w:tab w:val="left" w:pos="0"/>
        </w:tabs>
        <w:suppressAutoHyphens/>
        <w:spacing w:before="0" w:after="0"/>
        <w:ind w:left="567"/>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77777777" w:rsidR="001935F8"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53785DAA" w14:textId="41504301" w:rsidR="008D0C3B" w:rsidRPr="00CA3895" w:rsidRDefault="000A6E45" w:rsidP="00CD7B21">
      <w:pPr>
        <w:numPr>
          <w:ilvl w:val="1"/>
          <w:numId w:val="58"/>
        </w:numPr>
        <w:tabs>
          <w:tab w:val="left" w:pos="1440"/>
        </w:tabs>
        <w:suppressAutoHyphens/>
        <w:rPr>
          <w:b/>
          <w:bCs/>
        </w:rPr>
      </w:pPr>
      <w:r w:rsidRPr="000A6E45">
        <w:rPr>
          <w:color w:val="000000"/>
        </w:rPr>
        <w:t>Ehitise garantiiajal tekkivate selliste avariide, rikete ja puuduste lahendamisel, mida loetakse garantiipuudusteks ja mis ehitusgarantii säilimiseks kuuluvad likvideerimisele ehitustööde töövõtja poolt ning mille tõttu ei ole võimalik kinni pidada lepingu tüüptingimuste punktides 5.4-5.6 nimetatud tähtaegadest, rakendatakse tüüptingimuste punkti 5.7 järgmise erisusega:</w:t>
      </w:r>
      <w:r w:rsidR="00CD7B21">
        <w:rPr>
          <w:b/>
          <w:bCs/>
        </w:rPr>
        <w:t xml:space="preserve"> </w:t>
      </w:r>
      <w:r w:rsidRPr="00CD7B21">
        <w:rPr>
          <w:color w:val="000000"/>
        </w:rPr>
        <w:t>isegi juhul</w:t>
      </w:r>
      <w:r w:rsidR="00267ECF">
        <w:rPr>
          <w:color w:val="000000"/>
        </w:rPr>
        <w:t>,</w:t>
      </w:r>
      <w:r w:rsidRPr="00CD7B21">
        <w:rPr>
          <w:color w:val="000000"/>
        </w:rPr>
        <w:t xml:space="preserve"> kui üürnikule ei ole põhjendatult vastuvõetav üürileandja esitatud tegevusplaan, ei ole üürnikul õigust ehitise garantiiajal kõrvaldada puudust, riket või avariid ise või lasta kõrvaldada kolmandal isikul.</w:t>
      </w:r>
      <w:r w:rsidR="00C4252F">
        <w:rPr>
          <w:color w:val="000000"/>
        </w:rPr>
        <w:t xml:space="preserve"> Üürileandja on kohustatud teavitama üürnikku valduse üleandmisel ehitusgarantii olemasolust, ulatusest ja kestusest.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oendilik"/>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59565269" w:rsidR="0054739F" w:rsidRPr="00815B14" w:rsidRDefault="0054739F" w:rsidP="0054739F">
      <w:pPr>
        <w:numPr>
          <w:ilvl w:val="1"/>
          <w:numId w:val="63"/>
        </w:numPr>
        <w:tabs>
          <w:tab w:val="left" w:pos="-4678"/>
        </w:tabs>
        <w:ind w:left="567" w:hanging="567"/>
        <w:rPr>
          <w:b/>
          <w:bCs/>
        </w:rPr>
      </w:pPr>
      <w:r w:rsidRPr="00815B14">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w:t>
      </w:r>
      <w:r w:rsidR="00CA24FD" w:rsidRPr="00815B14">
        <w:rPr>
          <w:bCs/>
        </w:rPr>
        <w:t>parendustööde</w:t>
      </w:r>
      <w:r w:rsidR="00C93E2F" w:rsidRPr="00815B14">
        <w:rPr>
          <w:bCs/>
        </w:rPr>
        <w:t xml:space="preserve"> tegeliku maksumuse</w:t>
      </w:r>
      <w:r w:rsidRPr="00815B14">
        <w:rPr>
          <w:bCs/>
        </w:rPr>
        <w:t xml:space="preserve">), remonttööde komponendi suurus ning üüri- ja kõrvalteenuste </w:t>
      </w:r>
      <w:r w:rsidRPr="00815B14">
        <w:rPr>
          <w:bCs/>
        </w:rPr>
        <w:lastRenderedPageBreak/>
        <w:t xml:space="preserve">tasud. Samaaegselt lepivad pooled vajadusel kokku kõrvalteenuste tasu arvestamise põhimõtetes. </w:t>
      </w:r>
    </w:p>
    <w:p w14:paraId="35ADF362" w14:textId="77777777" w:rsidR="0054739F" w:rsidRPr="00815B14" w:rsidRDefault="0054739F" w:rsidP="0054739F">
      <w:pPr>
        <w:numPr>
          <w:ilvl w:val="1"/>
          <w:numId w:val="63"/>
        </w:numPr>
        <w:tabs>
          <w:tab w:val="left" w:pos="-4678"/>
        </w:tabs>
        <w:ind w:left="567" w:hanging="567"/>
        <w:rPr>
          <w:b/>
          <w:bCs/>
        </w:rPr>
      </w:pPr>
      <w:r w:rsidRPr="00815B14">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1801F400" w:rsidR="0054739F" w:rsidRPr="00815B14" w:rsidRDefault="0054739F" w:rsidP="001D297E">
      <w:pPr>
        <w:pStyle w:val="Loendilik"/>
        <w:numPr>
          <w:ilvl w:val="0"/>
          <w:numId w:val="68"/>
        </w:numPr>
        <w:tabs>
          <w:tab w:val="left" w:pos="-4678"/>
        </w:tabs>
        <w:rPr>
          <w:b/>
          <w:bCs/>
        </w:rPr>
      </w:pPr>
      <w:r w:rsidRPr="00815B14">
        <w:rPr>
          <w:bCs/>
        </w:rPr>
        <w:t>kapitalikomponendi põhiosa jääk kehtivas annuiteetmaksegraafikus (lepingu lisa 3 annuiteetmaksegraafik), mis arvestatakse käesoleva lepingu lõppemise kuupäeva seisuga, millest on lahutatud algselt kokku lepitud</w:t>
      </w:r>
      <w:r w:rsidR="00C10C35" w:rsidRPr="00815B14">
        <w:rPr>
          <w:bCs/>
        </w:rPr>
        <w:t xml:space="preserve"> kapitali lõppväärtus</w:t>
      </w:r>
      <w:r w:rsidRPr="00815B14">
        <w:rPr>
          <w:bCs/>
        </w:rPr>
        <w:t>;</w:t>
      </w:r>
    </w:p>
    <w:p w14:paraId="1AD60044" w14:textId="66FC2494" w:rsidR="00A32707" w:rsidRPr="00815B14" w:rsidRDefault="00A32707" w:rsidP="00A32707">
      <w:pPr>
        <w:pStyle w:val="Loendilik"/>
        <w:numPr>
          <w:ilvl w:val="0"/>
          <w:numId w:val="68"/>
        </w:numPr>
      </w:pPr>
      <w:r w:rsidRPr="00815B14">
        <w:t>sisustuse kapitalikomponendi põhiosa jääk (lepingu lisa 3 annuiteetmaksegraafik), mis arvestatakse käesoleva lepingu lõppemise kuupäeva seisuga, millest on lahutatud kapitali lõppväärtus;</w:t>
      </w:r>
    </w:p>
    <w:p w14:paraId="1EB5E3A9" w14:textId="5684C6C8" w:rsidR="001D297E" w:rsidRPr="00E322BB" w:rsidRDefault="0054739F" w:rsidP="00E322BB">
      <w:pPr>
        <w:pStyle w:val="Loendilik"/>
        <w:numPr>
          <w:ilvl w:val="0"/>
          <w:numId w:val="68"/>
        </w:numPr>
        <w:tabs>
          <w:tab w:val="left" w:pos="-4678"/>
        </w:tabs>
        <w:rPr>
          <w:b/>
          <w:bCs/>
        </w:rPr>
      </w:pPr>
      <w:r w:rsidRPr="00815B14">
        <w:rPr>
          <w:bCs/>
        </w:rPr>
        <w:t>kolmandate isikutega lepingu täitmise eesmärgil sõlmitud lepingute (sh võõrkapitali kaasamiseks sõlmitud lepingute) ennetähtaegse lõpetamisega kaasnevad tegelikud kulud.</w:t>
      </w:r>
    </w:p>
    <w:p w14:paraId="00E19F0F" w14:textId="6CA52C81" w:rsidR="001D297E" w:rsidRPr="00E54DCF" w:rsidRDefault="001D297E" w:rsidP="00984E16">
      <w:pPr>
        <w:pStyle w:val="Loendilik"/>
        <w:numPr>
          <w:ilvl w:val="1"/>
          <w:numId w:val="63"/>
        </w:numPr>
        <w:suppressAutoHyphens/>
        <w:ind w:left="567" w:hanging="567"/>
        <w:rPr>
          <w:b/>
          <w:bCs/>
        </w:rPr>
      </w:pPr>
      <w:r w:rsidRPr="00E54DCF">
        <w:rPr>
          <w:bCs/>
        </w:rPr>
        <w:t>Üürileandja töötajate või üürileandja kohustusi täitvate muude isikute (koristajad, remonttööde teostajad, mehitatud valve jne) suhtes kehtestatavad nõuded:</w:t>
      </w:r>
    </w:p>
    <w:p w14:paraId="6A9FBA7E" w14:textId="77777777" w:rsidR="001D297E" w:rsidRPr="00E54DCF" w:rsidRDefault="001D297E" w:rsidP="00395555">
      <w:pPr>
        <w:pStyle w:val="Loendilik"/>
        <w:numPr>
          <w:ilvl w:val="2"/>
          <w:numId w:val="63"/>
        </w:numPr>
        <w:suppressAutoHyphens/>
        <w:ind w:left="1276"/>
        <w:rPr>
          <w:b/>
          <w:bCs/>
        </w:rPr>
      </w:pPr>
      <w:r w:rsidRPr="00E54DCF">
        <w:rPr>
          <w:bCs/>
        </w:rPr>
        <w:t>Üürileandja kohustub esitama üürileandja töötajate või üürileandja kohustusi täitvate muude isikute nimed ja isikukoodid üürnikule üüripinnale lubamise kooskõlastamiseks vähemalt 10 (kümme) tööpäeva enne nimetatud isikute esmakordset üüripinnale sisenemist, kui poolte kontaktisikud ei ole kirjalikku taasesitamist võimaldavas vormis kokku leppinud teisiti.</w:t>
      </w:r>
    </w:p>
    <w:p w14:paraId="0CC26EE3" w14:textId="7D416F35" w:rsidR="001D297E" w:rsidRPr="00E54DCF" w:rsidRDefault="001D297E" w:rsidP="00395555">
      <w:pPr>
        <w:pStyle w:val="Loendilik"/>
        <w:numPr>
          <w:ilvl w:val="2"/>
          <w:numId w:val="63"/>
        </w:numPr>
        <w:suppressAutoHyphens/>
        <w:ind w:left="1276"/>
        <w:rPr>
          <w:b/>
          <w:bCs/>
        </w:rPr>
      </w:pPr>
      <w:r w:rsidRPr="00E54DCF">
        <w:rPr>
          <w:bCs/>
        </w:rPr>
        <w:t>Üürnik kohustub teatama üürileandjale vähemalt 5 (viie) tööpäeva jooksul pärast punktis 11.</w:t>
      </w:r>
      <w:r w:rsidR="001F6F30">
        <w:rPr>
          <w:bCs/>
        </w:rPr>
        <w:t>3</w:t>
      </w:r>
      <w:r w:rsidRPr="00E54DCF">
        <w:rPr>
          <w:bCs/>
        </w:rPr>
        <w:t xml:space="preserve">.1 nimetatud isikuandmete saamist kirjalikku taasesitamist võimaldavas vormis otsusest kooskõlastada või mitte kooskõlastada isiku lubamine üüripinnale, kui poolte kontaktisikud ei ole kirjalikku taasesitamist võimaldavas vormis kokku leppinud teisiti. </w:t>
      </w:r>
    </w:p>
    <w:p w14:paraId="1A24A3C1" w14:textId="046BBE7F" w:rsidR="001D297E" w:rsidRPr="00E54DCF" w:rsidRDefault="001D297E" w:rsidP="00395555">
      <w:pPr>
        <w:pStyle w:val="Loendilik"/>
        <w:numPr>
          <w:ilvl w:val="2"/>
          <w:numId w:val="63"/>
        </w:numPr>
        <w:suppressAutoHyphens/>
        <w:ind w:left="1276"/>
        <w:rPr>
          <w:b/>
          <w:bCs/>
        </w:rPr>
      </w:pPr>
      <w:r w:rsidRPr="00E54DCF">
        <w:rPr>
          <w:bCs/>
        </w:rPr>
        <w:t>Üürileandja kohustub tagama, et üüripinnal täidavad üürileandja kohustusi ainult üürniku poolt punkti 11.</w:t>
      </w:r>
      <w:r w:rsidR="001F6F30">
        <w:rPr>
          <w:bCs/>
        </w:rPr>
        <w:t>3</w:t>
      </w:r>
      <w:r w:rsidRPr="00E54DCF">
        <w:rPr>
          <w:bCs/>
        </w:rPr>
        <w:t>.2 kohaselt kooskõlastatud isikud, kes üüripinnal viibides on kohustatud kaasas kandma isikut tõendavat dokumenti, kui poolte kontaktisikud ei ole kirjalikku taasesitamist võimaldavas vormis kokku leppinud teisiti. Juhul, kui mehitatud valve tagamine on üürileandja kohustuseks, kohustub üürileandja korraldama üürileandja kohustusi täitvate isikute isikusamasuse igakordse tuvastamise isikut tõendava dokumendi alusel lähtudes üürniku poolt kooskõlastatud isikute nimekirjast.</w:t>
      </w:r>
    </w:p>
    <w:p w14:paraId="0AAAD9D1" w14:textId="7006A451" w:rsidR="001D297E" w:rsidRPr="00E54DCF" w:rsidRDefault="001D297E" w:rsidP="00395555">
      <w:pPr>
        <w:pStyle w:val="Loendilik"/>
        <w:numPr>
          <w:ilvl w:val="2"/>
          <w:numId w:val="63"/>
        </w:numPr>
        <w:suppressAutoHyphens/>
        <w:ind w:left="1276"/>
        <w:rPr>
          <w:b/>
          <w:bCs/>
        </w:rPr>
      </w:pPr>
      <w:r w:rsidRPr="00E54DCF">
        <w:rPr>
          <w:bCs/>
        </w:rPr>
        <w:t>Juhul kui üürnik ei teavita üürileandjat ette üüripinnale lubatavate isikute suhtes kehtivatest piirangutest punktis 11.</w:t>
      </w:r>
      <w:r w:rsidR="001F6F30">
        <w:rPr>
          <w:bCs/>
        </w:rPr>
        <w:t>3</w:t>
      </w:r>
      <w:r w:rsidRPr="00E54DCF">
        <w:rPr>
          <w:bCs/>
        </w:rPr>
        <w:t>.2 nimetatud tähtaja jooksul ja üürnik keeldub üürileandja kohustusi täitvate isikute lubamisest üürpinnale, kohustub üürnik andma mõistliku aja uute isikute leidmiseks või määrama isikutele omapoolse saatja.</w:t>
      </w:r>
    </w:p>
    <w:p w14:paraId="5772CAF7" w14:textId="677E44C0" w:rsidR="001D297E" w:rsidRPr="00E54DCF" w:rsidRDefault="001D297E" w:rsidP="00395555">
      <w:pPr>
        <w:pStyle w:val="Loendilik"/>
        <w:numPr>
          <w:ilvl w:val="2"/>
          <w:numId w:val="63"/>
        </w:numPr>
        <w:suppressAutoHyphens/>
        <w:ind w:left="1276"/>
        <w:rPr>
          <w:b/>
          <w:bCs/>
        </w:rPr>
      </w:pPr>
      <w:r w:rsidRPr="00E54DCF">
        <w:rPr>
          <w:bCs/>
        </w:rPr>
        <w:t>Üürnikul on õigus kontrollida üüripinnal viibivate üürileandja töötajate või üürileandja kohustusi täitvate muude isikute isikusamasust ning vastavust üürniku poolt punkti 11.</w:t>
      </w:r>
      <w:r w:rsidR="001F6F30">
        <w:rPr>
          <w:bCs/>
        </w:rPr>
        <w:t>3</w:t>
      </w:r>
      <w:r w:rsidRPr="00E54DCF">
        <w:rPr>
          <w:bCs/>
        </w:rPr>
        <w:t>.2 kohaselt kooskõlastatud isikute nimekirjale, kui poolte kontaktisikud ei ole kirjalikku taasesitamist võimaldavas vormis kokku leppinud teisiti.</w:t>
      </w:r>
    </w:p>
    <w:p w14:paraId="69E14DBB" w14:textId="77777777" w:rsidR="001D297E" w:rsidRPr="00E54DCF" w:rsidRDefault="001D297E" w:rsidP="00395555">
      <w:pPr>
        <w:pStyle w:val="Loendilik"/>
        <w:numPr>
          <w:ilvl w:val="2"/>
          <w:numId w:val="63"/>
        </w:numPr>
        <w:suppressAutoHyphens/>
        <w:ind w:left="1276"/>
        <w:rPr>
          <w:b/>
          <w:bCs/>
        </w:rPr>
      </w:pPr>
      <w:r w:rsidRPr="00E54DCF">
        <w:rPr>
          <w:bCs/>
        </w:rPr>
        <w:t>Üürileandja kindlustab, et nii üürileandja töötajad kui üürileandja kohustusi täitvad muud isikud hoiavad konfidentsiaalsena kogu teavet, mis saab neile teatavaks tööülesannete täitmisel üürniku tööruumides.</w:t>
      </w:r>
    </w:p>
    <w:p w14:paraId="2AEF8BBB" w14:textId="5FE4D3AB" w:rsidR="001D297E" w:rsidRPr="001D297E" w:rsidRDefault="001D297E" w:rsidP="00395555">
      <w:pPr>
        <w:pStyle w:val="Loendilik"/>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oendilik"/>
        <w:numPr>
          <w:ilvl w:val="2"/>
          <w:numId w:val="72"/>
        </w:numPr>
        <w:ind w:left="1418" w:hanging="436"/>
        <w:contextualSpacing/>
        <w:rPr>
          <w:bCs/>
        </w:rPr>
      </w:pPr>
      <w:r w:rsidRPr="001D297E">
        <w:rPr>
          <w:bCs/>
        </w:rPr>
        <w:lastRenderedPageBreak/>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oendilik"/>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148C693A" w:rsidR="00C04BFF" w:rsidRPr="00C04BFF" w:rsidRDefault="00C04BFF" w:rsidP="00395555">
      <w:pPr>
        <w:pStyle w:val="Loendilik"/>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FD464F">
        <w:rPr>
          <w:bCs/>
        </w:rPr>
        <w:t>4</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oendilik"/>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oendilik"/>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Pr="00215A56" w:rsidRDefault="00C04BFF" w:rsidP="00395555">
      <w:pPr>
        <w:pStyle w:val="Loendilik"/>
        <w:numPr>
          <w:ilvl w:val="1"/>
          <w:numId w:val="63"/>
        </w:numPr>
        <w:tabs>
          <w:tab w:val="left" w:pos="-4678"/>
        </w:tabs>
        <w:suppressAutoHyphens/>
        <w:ind w:left="567" w:hanging="567"/>
        <w:contextualSpacing/>
        <w:rPr>
          <w:bCs/>
        </w:rPr>
      </w:pPr>
      <w:r w:rsidRPr="00215A56">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lastRenderedPageBreak/>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6" w:name="_Ref165108978"/>
    </w:p>
    <w:bookmarkEnd w:id="6"/>
    <w:p w14:paraId="6F94AD05" w14:textId="12305F4B"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4DC8BE9E" w:rsidR="00CD7B21" w:rsidRPr="00CD7B21" w:rsidRDefault="00C854DC" w:rsidP="00CD7B21">
      <w:pPr>
        <w:numPr>
          <w:ilvl w:val="0"/>
          <w:numId w:val="2"/>
        </w:numPr>
        <w:suppressAutoHyphens/>
      </w:pPr>
      <w:r w:rsidRPr="00C854DC">
        <w:t>Üüripi</w:t>
      </w:r>
      <w:r w:rsidR="000F65A5">
        <w:t xml:space="preserve">nna üleandmise-vastuvõtmise </w:t>
      </w:r>
      <w:r w:rsidR="000F65A5" w:rsidRPr="003738F9">
        <w:t>ak</w:t>
      </w:r>
      <w:r w:rsidR="00B04C37" w:rsidRPr="003738F9">
        <w:t>t</w:t>
      </w:r>
      <w:r w:rsidR="003F08F2" w:rsidRPr="003738F9">
        <w:t xml:space="preserve"> </w:t>
      </w:r>
      <w:r w:rsidR="00C04BFF" w:rsidRPr="003738F9">
        <w:t xml:space="preserve">koos seadmete ja inventari nimekirjaga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6F94AD09" w14:textId="0D2D4750" w:rsidR="00B04C37" w:rsidRPr="008725E7" w:rsidRDefault="00B04C37" w:rsidP="00465119">
      <w:pPr>
        <w:numPr>
          <w:ilvl w:val="0"/>
          <w:numId w:val="2"/>
        </w:numPr>
        <w:suppressAutoHyphens/>
        <w:rPr>
          <w:b/>
        </w:rPr>
      </w:pPr>
      <w:r w:rsidRPr="007F6914">
        <w:t xml:space="preserve">Hoone </w:t>
      </w:r>
      <w:r w:rsidRPr="008725E7">
        <w:t>sisekorraeeskiri</w:t>
      </w:r>
      <w:r w:rsidR="002F4DDA" w:rsidRPr="008725E7">
        <w:t xml:space="preserve"> </w:t>
      </w:r>
      <w:r w:rsidR="00C04BFF" w:rsidRPr="008725E7">
        <w:t>(lisatakse lepingule peale valduse üleandmist, hiljemalt kolme kuu jooksul)</w:t>
      </w:r>
    </w:p>
    <w:p w14:paraId="5B70F9FF" w14:textId="0216973D" w:rsidR="00C854DC" w:rsidRPr="00C854DC" w:rsidRDefault="00C854DC" w:rsidP="00465119">
      <w:pPr>
        <w:numPr>
          <w:ilvl w:val="0"/>
          <w:numId w:val="2"/>
        </w:numPr>
        <w:suppressAutoHyphens/>
      </w:pPr>
      <w:r w:rsidRPr="00C854DC">
        <w:t xml:space="preserve">Parendustööde </w:t>
      </w:r>
      <w:r w:rsidR="00C04BFF">
        <w:t xml:space="preserve">teostamise </w:t>
      </w:r>
      <w:r w:rsidRPr="00C854DC">
        <w:t>kokkulepe</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Proportsionaalsel arvestamisel leitakse kõrvalteenuse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77777777"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üüriteenust või kõrvalteenust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kõrvalteenust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r w:rsidRPr="007F6914">
        <w:t>kõrvalteenust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annab üüripinna allkasutusse, vastutab ta allkasutaja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oendilik"/>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77777777" w:rsidR="007340F2" w:rsidRPr="007F6914" w:rsidRDefault="007340F2" w:rsidP="00B27E2F">
      <w:pPr>
        <w:tabs>
          <w:tab w:val="left" w:pos="540"/>
        </w:tabs>
        <w:rPr>
          <w:b/>
        </w:rPr>
      </w:pPr>
      <w:r w:rsidRPr="007F6914">
        <w:rPr>
          <w:b/>
        </w:rPr>
        <w:t>Õiguskaitsevahendid lepingu rikkumisel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894504">
      <w:headerReference w:type="even" r:id="rId19"/>
      <w:headerReference w:type="default" r:id="rId20"/>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86CC" w14:textId="77777777" w:rsidR="00982EC0" w:rsidRDefault="00982EC0" w:rsidP="00857FAC">
      <w:r>
        <w:separator/>
      </w:r>
    </w:p>
  </w:endnote>
  <w:endnote w:type="continuationSeparator" w:id="0">
    <w:p w14:paraId="4B0EE731" w14:textId="77777777" w:rsidR="00982EC0" w:rsidRDefault="00982EC0" w:rsidP="00857FAC">
      <w:r>
        <w:continuationSeparator/>
      </w:r>
    </w:p>
  </w:endnote>
  <w:endnote w:type="continuationNotice" w:id="1">
    <w:p w14:paraId="3BABB279" w14:textId="77777777" w:rsidR="00982EC0" w:rsidRDefault="00982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24BA" w14:textId="77777777" w:rsidR="00982EC0" w:rsidRDefault="00982EC0" w:rsidP="00857FAC">
      <w:r>
        <w:separator/>
      </w:r>
    </w:p>
  </w:footnote>
  <w:footnote w:type="continuationSeparator" w:id="0">
    <w:p w14:paraId="57F8AA91" w14:textId="77777777" w:rsidR="00982EC0" w:rsidRDefault="00982EC0" w:rsidP="00857FAC">
      <w:r>
        <w:continuationSeparator/>
      </w:r>
    </w:p>
  </w:footnote>
  <w:footnote w:type="continuationNotice" w:id="1">
    <w:p w14:paraId="170030C6" w14:textId="77777777" w:rsidR="00982EC0" w:rsidRDefault="00982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45B6"/>
    <w:rsid w:val="00005D3D"/>
    <w:rsid w:val="00005D68"/>
    <w:rsid w:val="00006AE8"/>
    <w:rsid w:val="00007470"/>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610"/>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70220"/>
    <w:rsid w:val="0007066C"/>
    <w:rsid w:val="00070818"/>
    <w:rsid w:val="00070ADB"/>
    <w:rsid w:val="00072748"/>
    <w:rsid w:val="000729B8"/>
    <w:rsid w:val="00072E14"/>
    <w:rsid w:val="00073C46"/>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7D6"/>
    <w:rsid w:val="00091851"/>
    <w:rsid w:val="00092805"/>
    <w:rsid w:val="0009383F"/>
    <w:rsid w:val="00093919"/>
    <w:rsid w:val="00093F30"/>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0567"/>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1A9D"/>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DBF"/>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375"/>
    <w:rsid w:val="00106A6D"/>
    <w:rsid w:val="00107690"/>
    <w:rsid w:val="00107868"/>
    <w:rsid w:val="00110EBA"/>
    <w:rsid w:val="00110FF0"/>
    <w:rsid w:val="00112047"/>
    <w:rsid w:val="00112F03"/>
    <w:rsid w:val="00113C0E"/>
    <w:rsid w:val="00114177"/>
    <w:rsid w:val="001141CF"/>
    <w:rsid w:val="001151DB"/>
    <w:rsid w:val="00115317"/>
    <w:rsid w:val="001154CC"/>
    <w:rsid w:val="00115FD5"/>
    <w:rsid w:val="001163A3"/>
    <w:rsid w:val="00116575"/>
    <w:rsid w:val="00116E39"/>
    <w:rsid w:val="00117BE7"/>
    <w:rsid w:val="0012175E"/>
    <w:rsid w:val="00122166"/>
    <w:rsid w:val="00122520"/>
    <w:rsid w:val="001229A6"/>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A5A"/>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4C41"/>
    <w:rsid w:val="001775EA"/>
    <w:rsid w:val="00180384"/>
    <w:rsid w:val="001808BC"/>
    <w:rsid w:val="0018144D"/>
    <w:rsid w:val="00181880"/>
    <w:rsid w:val="00181AAC"/>
    <w:rsid w:val="00181E2E"/>
    <w:rsid w:val="00181F8B"/>
    <w:rsid w:val="00183620"/>
    <w:rsid w:val="00183B04"/>
    <w:rsid w:val="00183D5F"/>
    <w:rsid w:val="0018476D"/>
    <w:rsid w:val="001848F0"/>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872"/>
    <w:rsid w:val="00197A01"/>
    <w:rsid w:val="00197D02"/>
    <w:rsid w:val="00197EB8"/>
    <w:rsid w:val="001A1B76"/>
    <w:rsid w:val="001A25C0"/>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1F6F30"/>
    <w:rsid w:val="001F7570"/>
    <w:rsid w:val="00200FE6"/>
    <w:rsid w:val="00201067"/>
    <w:rsid w:val="00201D49"/>
    <w:rsid w:val="00202AA6"/>
    <w:rsid w:val="00202D12"/>
    <w:rsid w:val="00202DAB"/>
    <w:rsid w:val="00202DD3"/>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A56"/>
    <w:rsid w:val="00215B98"/>
    <w:rsid w:val="002173DA"/>
    <w:rsid w:val="00217500"/>
    <w:rsid w:val="00220E25"/>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225"/>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A7DFB"/>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6C4E"/>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D8E"/>
    <w:rsid w:val="00314F9B"/>
    <w:rsid w:val="00317026"/>
    <w:rsid w:val="00317476"/>
    <w:rsid w:val="003177AF"/>
    <w:rsid w:val="00320316"/>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38F9"/>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6A83"/>
    <w:rsid w:val="00396E72"/>
    <w:rsid w:val="0039782C"/>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B6E19"/>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49DF"/>
    <w:rsid w:val="003E5743"/>
    <w:rsid w:val="003E691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2A9"/>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06E4"/>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4E26"/>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995"/>
    <w:rsid w:val="004C4BC1"/>
    <w:rsid w:val="004C51F9"/>
    <w:rsid w:val="004C5501"/>
    <w:rsid w:val="004C63C9"/>
    <w:rsid w:val="004C6C6F"/>
    <w:rsid w:val="004C6DEC"/>
    <w:rsid w:val="004C6F09"/>
    <w:rsid w:val="004C6F75"/>
    <w:rsid w:val="004C6FA7"/>
    <w:rsid w:val="004C7214"/>
    <w:rsid w:val="004D0DCE"/>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52"/>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1E6E"/>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1823"/>
    <w:rsid w:val="00523541"/>
    <w:rsid w:val="00523F36"/>
    <w:rsid w:val="0052602E"/>
    <w:rsid w:val="00526312"/>
    <w:rsid w:val="00526910"/>
    <w:rsid w:val="00526938"/>
    <w:rsid w:val="0053133D"/>
    <w:rsid w:val="00531C72"/>
    <w:rsid w:val="00533892"/>
    <w:rsid w:val="00534266"/>
    <w:rsid w:val="00534364"/>
    <w:rsid w:val="00535751"/>
    <w:rsid w:val="005373FA"/>
    <w:rsid w:val="00537479"/>
    <w:rsid w:val="00537A3E"/>
    <w:rsid w:val="00537E22"/>
    <w:rsid w:val="00540748"/>
    <w:rsid w:val="00541839"/>
    <w:rsid w:val="005422E6"/>
    <w:rsid w:val="00542836"/>
    <w:rsid w:val="00542E23"/>
    <w:rsid w:val="005446CB"/>
    <w:rsid w:val="005452FB"/>
    <w:rsid w:val="005455FB"/>
    <w:rsid w:val="005458F2"/>
    <w:rsid w:val="005463D4"/>
    <w:rsid w:val="0054679D"/>
    <w:rsid w:val="00546912"/>
    <w:rsid w:val="0054739F"/>
    <w:rsid w:val="00547447"/>
    <w:rsid w:val="005478BF"/>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0579"/>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90298"/>
    <w:rsid w:val="00590700"/>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296"/>
    <w:rsid w:val="00606861"/>
    <w:rsid w:val="0060713A"/>
    <w:rsid w:val="006110A8"/>
    <w:rsid w:val="0061180F"/>
    <w:rsid w:val="00611905"/>
    <w:rsid w:val="00611D29"/>
    <w:rsid w:val="006125CE"/>
    <w:rsid w:val="006127E4"/>
    <w:rsid w:val="0061283D"/>
    <w:rsid w:val="00613A13"/>
    <w:rsid w:val="00613D6E"/>
    <w:rsid w:val="00614B0C"/>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2575"/>
    <w:rsid w:val="00644A08"/>
    <w:rsid w:val="00645574"/>
    <w:rsid w:val="0064616B"/>
    <w:rsid w:val="00646808"/>
    <w:rsid w:val="00646F09"/>
    <w:rsid w:val="00650A6E"/>
    <w:rsid w:val="00650FF2"/>
    <w:rsid w:val="006511E7"/>
    <w:rsid w:val="006516B5"/>
    <w:rsid w:val="00651D17"/>
    <w:rsid w:val="00651EAB"/>
    <w:rsid w:val="00652359"/>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3CD9"/>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8753E"/>
    <w:rsid w:val="006901BC"/>
    <w:rsid w:val="006903C1"/>
    <w:rsid w:val="00690683"/>
    <w:rsid w:val="006908F2"/>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89A"/>
    <w:rsid w:val="006B0155"/>
    <w:rsid w:val="006B1090"/>
    <w:rsid w:val="006B19E0"/>
    <w:rsid w:val="006B1A3A"/>
    <w:rsid w:val="006B26D9"/>
    <w:rsid w:val="006B304E"/>
    <w:rsid w:val="006B38B7"/>
    <w:rsid w:val="006B43DB"/>
    <w:rsid w:val="006B4CAD"/>
    <w:rsid w:val="006B4D24"/>
    <w:rsid w:val="006B5220"/>
    <w:rsid w:val="006B5999"/>
    <w:rsid w:val="006B5D7D"/>
    <w:rsid w:val="006B5D90"/>
    <w:rsid w:val="006B5EBA"/>
    <w:rsid w:val="006B618B"/>
    <w:rsid w:val="006B693E"/>
    <w:rsid w:val="006B6AD1"/>
    <w:rsid w:val="006B7000"/>
    <w:rsid w:val="006B7BDE"/>
    <w:rsid w:val="006C0363"/>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44D0"/>
    <w:rsid w:val="006D522F"/>
    <w:rsid w:val="006D5AA9"/>
    <w:rsid w:val="006D6EBB"/>
    <w:rsid w:val="006D6FAA"/>
    <w:rsid w:val="006D772D"/>
    <w:rsid w:val="006D7A2E"/>
    <w:rsid w:val="006E0303"/>
    <w:rsid w:val="006E046F"/>
    <w:rsid w:val="006E0D3D"/>
    <w:rsid w:val="006E13D0"/>
    <w:rsid w:val="006E21F9"/>
    <w:rsid w:val="006E340E"/>
    <w:rsid w:val="006E3591"/>
    <w:rsid w:val="006E3808"/>
    <w:rsid w:val="006E43CB"/>
    <w:rsid w:val="006E53D3"/>
    <w:rsid w:val="006E555A"/>
    <w:rsid w:val="006E6234"/>
    <w:rsid w:val="006E757F"/>
    <w:rsid w:val="006E779C"/>
    <w:rsid w:val="006F0ACE"/>
    <w:rsid w:val="006F0B0E"/>
    <w:rsid w:val="006F10DA"/>
    <w:rsid w:val="006F164F"/>
    <w:rsid w:val="006F27AB"/>
    <w:rsid w:val="006F2E12"/>
    <w:rsid w:val="006F2E51"/>
    <w:rsid w:val="006F3816"/>
    <w:rsid w:val="006F52B9"/>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239C"/>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24C"/>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3ED9"/>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96"/>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053A"/>
    <w:rsid w:val="007C16D7"/>
    <w:rsid w:val="007C29C3"/>
    <w:rsid w:val="007C3296"/>
    <w:rsid w:val="007C364B"/>
    <w:rsid w:val="007C3893"/>
    <w:rsid w:val="007C41AA"/>
    <w:rsid w:val="007C557E"/>
    <w:rsid w:val="007C56D5"/>
    <w:rsid w:val="007C57DA"/>
    <w:rsid w:val="007C5A7C"/>
    <w:rsid w:val="007C5E42"/>
    <w:rsid w:val="007C5F24"/>
    <w:rsid w:val="007C6D00"/>
    <w:rsid w:val="007D052D"/>
    <w:rsid w:val="007D104C"/>
    <w:rsid w:val="007D18C8"/>
    <w:rsid w:val="007D1E57"/>
    <w:rsid w:val="007D276D"/>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1EBB"/>
    <w:rsid w:val="00814042"/>
    <w:rsid w:val="00815B14"/>
    <w:rsid w:val="00815E4D"/>
    <w:rsid w:val="008161CD"/>
    <w:rsid w:val="0081647D"/>
    <w:rsid w:val="0081659C"/>
    <w:rsid w:val="00816644"/>
    <w:rsid w:val="00816DFF"/>
    <w:rsid w:val="00821296"/>
    <w:rsid w:val="008227F9"/>
    <w:rsid w:val="00824310"/>
    <w:rsid w:val="00824EE2"/>
    <w:rsid w:val="00825724"/>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0A3D"/>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5E7"/>
    <w:rsid w:val="00872830"/>
    <w:rsid w:val="008736D3"/>
    <w:rsid w:val="00873C2B"/>
    <w:rsid w:val="008742CA"/>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4E8F"/>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764"/>
    <w:rsid w:val="008C2D5B"/>
    <w:rsid w:val="008C35C0"/>
    <w:rsid w:val="008C3C65"/>
    <w:rsid w:val="008C5BD9"/>
    <w:rsid w:val="008C5F04"/>
    <w:rsid w:val="008C64CC"/>
    <w:rsid w:val="008C6C7B"/>
    <w:rsid w:val="008C740B"/>
    <w:rsid w:val="008C7B90"/>
    <w:rsid w:val="008D08CE"/>
    <w:rsid w:val="008D0C3B"/>
    <w:rsid w:val="008D0FAC"/>
    <w:rsid w:val="008D1179"/>
    <w:rsid w:val="008D13D0"/>
    <w:rsid w:val="008D2DEA"/>
    <w:rsid w:val="008D35F4"/>
    <w:rsid w:val="008D362D"/>
    <w:rsid w:val="008D4310"/>
    <w:rsid w:val="008D474A"/>
    <w:rsid w:val="008D4A7B"/>
    <w:rsid w:val="008D55DB"/>
    <w:rsid w:val="008D5724"/>
    <w:rsid w:val="008D737F"/>
    <w:rsid w:val="008D7454"/>
    <w:rsid w:val="008D7CC4"/>
    <w:rsid w:val="008D7E50"/>
    <w:rsid w:val="008E090E"/>
    <w:rsid w:val="008E0954"/>
    <w:rsid w:val="008E14DB"/>
    <w:rsid w:val="008E1569"/>
    <w:rsid w:val="008E1DEF"/>
    <w:rsid w:val="008E22DA"/>
    <w:rsid w:val="008E2BAD"/>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498F"/>
    <w:rsid w:val="00914DF8"/>
    <w:rsid w:val="0091529C"/>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324"/>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22E"/>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6F35"/>
    <w:rsid w:val="00977250"/>
    <w:rsid w:val="00977D67"/>
    <w:rsid w:val="0098127D"/>
    <w:rsid w:val="0098180B"/>
    <w:rsid w:val="00982119"/>
    <w:rsid w:val="0098218D"/>
    <w:rsid w:val="00982283"/>
    <w:rsid w:val="00982EC0"/>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4D9B"/>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5F17"/>
    <w:rsid w:val="00A16785"/>
    <w:rsid w:val="00A20865"/>
    <w:rsid w:val="00A2181A"/>
    <w:rsid w:val="00A22F61"/>
    <w:rsid w:val="00A236C1"/>
    <w:rsid w:val="00A237FB"/>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D08"/>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3D5E"/>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C08C6"/>
    <w:rsid w:val="00AC1005"/>
    <w:rsid w:val="00AC1691"/>
    <w:rsid w:val="00AC1896"/>
    <w:rsid w:val="00AC28A6"/>
    <w:rsid w:val="00AC2962"/>
    <w:rsid w:val="00AC35E6"/>
    <w:rsid w:val="00AC378C"/>
    <w:rsid w:val="00AC3EAE"/>
    <w:rsid w:val="00AC412A"/>
    <w:rsid w:val="00AC4198"/>
    <w:rsid w:val="00AC4293"/>
    <w:rsid w:val="00AC4510"/>
    <w:rsid w:val="00AC508D"/>
    <w:rsid w:val="00AC51C5"/>
    <w:rsid w:val="00AC6CBA"/>
    <w:rsid w:val="00AC7BA4"/>
    <w:rsid w:val="00AC7BFC"/>
    <w:rsid w:val="00AC7D8D"/>
    <w:rsid w:val="00AD07C7"/>
    <w:rsid w:val="00AD0ACC"/>
    <w:rsid w:val="00AD1C45"/>
    <w:rsid w:val="00AD279F"/>
    <w:rsid w:val="00AD3E06"/>
    <w:rsid w:val="00AD40C0"/>
    <w:rsid w:val="00AD4974"/>
    <w:rsid w:val="00AD4C26"/>
    <w:rsid w:val="00AD4C27"/>
    <w:rsid w:val="00AD6550"/>
    <w:rsid w:val="00AD7239"/>
    <w:rsid w:val="00AD7B48"/>
    <w:rsid w:val="00AE1535"/>
    <w:rsid w:val="00AE1E81"/>
    <w:rsid w:val="00AE2932"/>
    <w:rsid w:val="00AE2EF2"/>
    <w:rsid w:val="00AE3468"/>
    <w:rsid w:val="00AE3CFE"/>
    <w:rsid w:val="00AE4CF9"/>
    <w:rsid w:val="00AE4DBA"/>
    <w:rsid w:val="00AE592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196"/>
    <w:rsid w:val="00B12C2D"/>
    <w:rsid w:val="00B13662"/>
    <w:rsid w:val="00B13EF7"/>
    <w:rsid w:val="00B163A2"/>
    <w:rsid w:val="00B165DB"/>
    <w:rsid w:val="00B16F25"/>
    <w:rsid w:val="00B215CA"/>
    <w:rsid w:val="00B21AE8"/>
    <w:rsid w:val="00B21B30"/>
    <w:rsid w:val="00B22200"/>
    <w:rsid w:val="00B23505"/>
    <w:rsid w:val="00B23F6D"/>
    <w:rsid w:val="00B24D9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D42"/>
    <w:rsid w:val="00B41F9F"/>
    <w:rsid w:val="00B426DF"/>
    <w:rsid w:val="00B42E24"/>
    <w:rsid w:val="00B43C85"/>
    <w:rsid w:val="00B43E39"/>
    <w:rsid w:val="00B4478C"/>
    <w:rsid w:val="00B4481F"/>
    <w:rsid w:val="00B454A1"/>
    <w:rsid w:val="00B455EC"/>
    <w:rsid w:val="00B457A7"/>
    <w:rsid w:val="00B45C5C"/>
    <w:rsid w:val="00B45DC0"/>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87A"/>
    <w:rsid w:val="00B61B90"/>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64C"/>
    <w:rsid w:val="00BA1781"/>
    <w:rsid w:val="00BA1E34"/>
    <w:rsid w:val="00BA2304"/>
    <w:rsid w:val="00BA233C"/>
    <w:rsid w:val="00BA2A64"/>
    <w:rsid w:val="00BA2CC7"/>
    <w:rsid w:val="00BA2E08"/>
    <w:rsid w:val="00BA2EC5"/>
    <w:rsid w:val="00BA32E3"/>
    <w:rsid w:val="00BA3ABF"/>
    <w:rsid w:val="00BA4492"/>
    <w:rsid w:val="00BA46E1"/>
    <w:rsid w:val="00BA4E37"/>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4"/>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3F5B"/>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5F93"/>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949"/>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5F"/>
    <w:rsid w:val="00C822EF"/>
    <w:rsid w:val="00C83718"/>
    <w:rsid w:val="00C83AB5"/>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1EDD"/>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6D8"/>
    <w:rsid w:val="00CF0F38"/>
    <w:rsid w:val="00CF1B1A"/>
    <w:rsid w:val="00CF2667"/>
    <w:rsid w:val="00CF3E5D"/>
    <w:rsid w:val="00CF3FE7"/>
    <w:rsid w:val="00CF4C37"/>
    <w:rsid w:val="00CF61D1"/>
    <w:rsid w:val="00CF6AAC"/>
    <w:rsid w:val="00CF7260"/>
    <w:rsid w:val="00D0092B"/>
    <w:rsid w:val="00D0192D"/>
    <w:rsid w:val="00D019A4"/>
    <w:rsid w:val="00D022AD"/>
    <w:rsid w:val="00D0265F"/>
    <w:rsid w:val="00D02A50"/>
    <w:rsid w:val="00D0318E"/>
    <w:rsid w:val="00D03D30"/>
    <w:rsid w:val="00D03EF8"/>
    <w:rsid w:val="00D04027"/>
    <w:rsid w:val="00D04130"/>
    <w:rsid w:val="00D07503"/>
    <w:rsid w:val="00D102CE"/>
    <w:rsid w:val="00D127CC"/>
    <w:rsid w:val="00D12ACE"/>
    <w:rsid w:val="00D1408B"/>
    <w:rsid w:val="00D14B5F"/>
    <w:rsid w:val="00D14EA5"/>
    <w:rsid w:val="00D1561A"/>
    <w:rsid w:val="00D158BB"/>
    <w:rsid w:val="00D169E0"/>
    <w:rsid w:val="00D175E8"/>
    <w:rsid w:val="00D175F6"/>
    <w:rsid w:val="00D20174"/>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4D09"/>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6339"/>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3C"/>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704"/>
    <w:rsid w:val="00E227A0"/>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2B6"/>
    <w:rsid w:val="00E31335"/>
    <w:rsid w:val="00E322BB"/>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4DCF"/>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0DBB"/>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1A33"/>
    <w:rsid w:val="00F922A0"/>
    <w:rsid w:val="00F92AA3"/>
    <w:rsid w:val="00F92F6D"/>
    <w:rsid w:val="00F93193"/>
    <w:rsid w:val="00F93ACA"/>
    <w:rsid w:val="00F93D47"/>
    <w:rsid w:val="00F962DE"/>
    <w:rsid w:val="00F9644A"/>
    <w:rsid w:val="00F966AE"/>
    <w:rsid w:val="00F9698B"/>
    <w:rsid w:val="00F97349"/>
    <w:rsid w:val="00FA1483"/>
    <w:rsid w:val="00FA1B04"/>
    <w:rsid w:val="00FA2D29"/>
    <w:rsid w:val="00FA3151"/>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464F"/>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BCBF6D57-A409-47A9-8E64-00C99C6C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140">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nnely.hannibal@prokuratuur.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info@prokuratuur.ee" TargetMode="External"/><Relationship Id="rId2" Type="http://schemas.openxmlformats.org/officeDocument/2006/relationships/customXml" Target="../customXml/item2.xml"/><Relationship Id="rId16" Type="http://schemas.openxmlformats.org/officeDocument/2006/relationships/hyperlink" Target="mailto:andero.varuson@rkas.e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info@rkas.ee"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6" ma:contentTypeDescription="Create a new document." ma:contentTypeScope="" ma:versionID="efcef6f8485b4785fb830dd5888b8fa2">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4a961b49b7300377d410957567efa52c"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2.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3.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4.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5.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6.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7.xml><?xml version="1.0" encoding="utf-8"?>
<ds:datastoreItem xmlns:ds="http://schemas.openxmlformats.org/officeDocument/2006/customXml" ds:itemID="{5CA961F1-899D-424E-807E-6B248B297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21</Pages>
  <Words>7329</Words>
  <Characters>52963</Characters>
  <Application>Microsoft Office Word</Application>
  <DocSecurity>0</DocSecurity>
  <Lines>441</Lines>
  <Paragraphs>120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60172</CharactersWithSpaces>
  <SharedDoc>false</SharedDoc>
  <HLinks>
    <vt:vector size="24" baseType="variant">
      <vt:variant>
        <vt:i4>6422640</vt:i4>
      </vt:variant>
      <vt:variant>
        <vt:i4>6</vt:i4>
      </vt:variant>
      <vt:variant>
        <vt:i4>0</vt:i4>
      </vt:variant>
      <vt:variant>
        <vt:i4>5</vt:i4>
      </vt:variant>
      <vt:variant>
        <vt:lpwstr>mailto:</vt:lpwstr>
      </vt:variant>
      <vt:variant>
        <vt:lpwstr/>
      </vt:variant>
      <vt:variant>
        <vt:i4>4849725</vt:i4>
      </vt:variant>
      <vt:variant>
        <vt:i4>3</vt:i4>
      </vt:variant>
      <vt:variant>
        <vt:i4>0</vt:i4>
      </vt:variant>
      <vt:variant>
        <vt:i4>5</vt:i4>
      </vt:variant>
      <vt:variant>
        <vt:lpwstr>mailto:eesnimi.perekonnanimi@rkas.ee</vt:lpwstr>
      </vt:variant>
      <vt:variant>
        <vt:lpwstr/>
      </vt:variant>
      <vt:variant>
        <vt:i4>5242998</vt:i4>
      </vt:variant>
      <vt:variant>
        <vt:i4>0</vt:i4>
      </vt:variant>
      <vt:variant>
        <vt:i4>0</vt:i4>
      </vt:variant>
      <vt:variant>
        <vt:i4>5</vt:i4>
      </vt:variant>
      <vt:variant>
        <vt:lpwstr>mailto:info@rkas.ee</vt:lpwstr>
      </vt:variant>
      <vt:variant>
        <vt:lpwstr/>
      </vt:variant>
      <vt:variant>
        <vt:i4>3932218</vt:i4>
      </vt:variant>
      <vt:variant>
        <vt:i4>0</vt:i4>
      </vt:variant>
      <vt:variant>
        <vt:i4>0</vt:i4>
      </vt:variant>
      <vt:variant>
        <vt:i4>5</vt:i4>
      </vt:variant>
      <vt:variant>
        <vt:lpwstr>http://eur-lex.europa.eu/legal-content/ET/TXT/PDF/?uri=CELEX:32016R0679&amp;from=ET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273</cp:revision>
  <cp:lastPrinted>2016-10-18T10:42:00Z</cp:lastPrinted>
  <dcterms:created xsi:type="dcterms:W3CDTF">2016-12-21T18:27:00Z</dcterms:created>
  <dcterms:modified xsi:type="dcterms:W3CDTF">2024-03-12T08:02:00Z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